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A762" w14:textId="7D8DBB8D" w:rsidR="008726F2" w:rsidRPr="002E288B" w:rsidRDefault="008726F2" w:rsidP="00933410">
      <w:pPr>
        <w:pStyle w:val="Titre"/>
        <w:jc w:val="both"/>
        <w:rPr>
          <w:color w:val="365F91" w:themeColor="accent1" w:themeShade="BF"/>
          <w:sz w:val="48"/>
          <w:szCs w:val="48"/>
        </w:rPr>
      </w:pPr>
      <w:r w:rsidRPr="002E288B">
        <w:rPr>
          <w:color w:val="365F91" w:themeColor="accent1" w:themeShade="BF"/>
          <w:sz w:val="48"/>
          <w:szCs w:val="48"/>
        </w:rPr>
        <w:t xml:space="preserve">PV de la </w:t>
      </w:r>
      <w:r w:rsidR="00C41CDA">
        <w:rPr>
          <w:color w:val="365F91" w:themeColor="accent1" w:themeShade="BF"/>
          <w:sz w:val="48"/>
          <w:szCs w:val="48"/>
        </w:rPr>
        <w:t>2</w:t>
      </w:r>
      <w:r w:rsidR="0050661A">
        <w:rPr>
          <w:color w:val="365F91" w:themeColor="accent1" w:themeShade="BF"/>
          <w:sz w:val="48"/>
          <w:szCs w:val="48"/>
        </w:rPr>
        <w:t>9</w:t>
      </w:r>
      <w:r w:rsidR="00D70117" w:rsidRPr="002E288B">
        <w:rPr>
          <w:color w:val="365F91" w:themeColor="accent1" w:themeShade="BF"/>
          <w:sz w:val="48"/>
          <w:szCs w:val="48"/>
          <w:vertAlign w:val="superscript"/>
        </w:rPr>
        <w:t>è</w:t>
      </w:r>
      <w:r w:rsidR="00D70117">
        <w:rPr>
          <w:color w:val="365F91" w:themeColor="accent1" w:themeShade="BF"/>
          <w:sz w:val="48"/>
          <w:szCs w:val="48"/>
          <w:vertAlign w:val="superscript"/>
        </w:rPr>
        <w:t>m</w:t>
      </w:r>
      <w:r w:rsidR="00D70117" w:rsidRPr="002E288B">
        <w:rPr>
          <w:color w:val="365F91" w:themeColor="accent1" w:themeShade="BF"/>
          <w:sz w:val="48"/>
          <w:szCs w:val="48"/>
          <w:vertAlign w:val="superscript"/>
        </w:rPr>
        <w:t>e</w:t>
      </w:r>
      <w:r w:rsidR="00D70117" w:rsidRPr="002E288B">
        <w:rPr>
          <w:color w:val="365F91" w:themeColor="accent1" w:themeShade="BF"/>
          <w:sz w:val="48"/>
          <w:szCs w:val="48"/>
        </w:rPr>
        <w:t xml:space="preserve"> </w:t>
      </w:r>
      <w:r w:rsidRPr="002E288B">
        <w:rPr>
          <w:color w:val="365F91" w:themeColor="accent1" w:themeShade="BF"/>
          <w:sz w:val="48"/>
          <w:szCs w:val="48"/>
        </w:rPr>
        <w:t xml:space="preserve">réunion du </w:t>
      </w:r>
      <w:proofErr w:type="spellStart"/>
      <w:r w:rsidRPr="002E288B">
        <w:rPr>
          <w:color w:val="365F91" w:themeColor="accent1" w:themeShade="BF"/>
          <w:sz w:val="48"/>
          <w:szCs w:val="48"/>
        </w:rPr>
        <w:t>GT-</w:t>
      </w:r>
      <w:r w:rsidR="00A6747C">
        <w:rPr>
          <w:color w:val="365F91" w:themeColor="accent1" w:themeShade="BF"/>
          <w:sz w:val="48"/>
          <w:szCs w:val="48"/>
        </w:rPr>
        <w:t>COWal</w:t>
      </w:r>
      <w:proofErr w:type="spellEnd"/>
      <w:r w:rsidR="00A6747C">
        <w:rPr>
          <w:color w:val="365F91" w:themeColor="accent1" w:themeShade="BF"/>
          <w:sz w:val="48"/>
          <w:szCs w:val="48"/>
        </w:rPr>
        <w:t xml:space="preserve"> </w:t>
      </w:r>
    </w:p>
    <w:p w14:paraId="7FDE4656" w14:textId="052A712C" w:rsidR="008726F2" w:rsidRPr="002E288B" w:rsidRDefault="0050661A" w:rsidP="00933410">
      <w:pPr>
        <w:pStyle w:val="Titre"/>
        <w:jc w:val="both"/>
        <w:rPr>
          <w:color w:val="365F91" w:themeColor="accent1" w:themeShade="BF"/>
          <w:sz w:val="48"/>
          <w:szCs w:val="48"/>
        </w:rPr>
      </w:pPr>
      <w:r>
        <w:rPr>
          <w:color w:val="365F91" w:themeColor="accent1" w:themeShade="BF"/>
          <w:sz w:val="48"/>
          <w:szCs w:val="48"/>
        </w:rPr>
        <w:t>20 octobre</w:t>
      </w:r>
      <w:r w:rsidR="00CF1C82">
        <w:rPr>
          <w:color w:val="365F91" w:themeColor="accent1" w:themeShade="BF"/>
          <w:sz w:val="48"/>
          <w:szCs w:val="48"/>
        </w:rPr>
        <w:t xml:space="preserve"> 20</w:t>
      </w:r>
      <w:r w:rsidR="002F1813">
        <w:rPr>
          <w:color w:val="365F91" w:themeColor="accent1" w:themeShade="BF"/>
          <w:sz w:val="48"/>
          <w:szCs w:val="48"/>
        </w:rPr>
        <w:t>2</w:t>
      </w:r>
      <w:r w:rsidR="00EC2574">
        <w:rPr>
          <w:color w:val="365F91" w:themeColor="accent1" w:themeShade="BF"/>
          <w:sz w:val="48"/>
          <w:szCs w:val="48"/>
        </w:rPr>
        <w:t>2</w:t>
      </w:r>
      <w:r w:rsidR="00510029">
        <w:rPr>
          <w:color w:val="365F91" w:themeColor="accent1" w:themeShade="BF"/>
          <w:sz w:val="48"/>
          <w:szCs w:val="48"/>
        </w:rPr>
        <w:t xml:space="preserve"> - </w:t>
      </w:r>
      <w:r w:rsidR="00665965">
        <w:rPr>
          <w:color w:val="365F91" w:themeColor="accent1" w:themeShade="BF"/>
          <w:sz w:val="48"/>
          <w:szCs w:val="48"/>
        </w:rPr>
        <w:t>hybride</w:t>
      </w:r>
    </w:p>
    <w:tbl>
      <w:tblPr>
        <w:tblStyle w:val="Grillemoyenne3-Accent1"/>
        <w:tblW w:w="9356" w:type="dxa"/>
        <w:tblLook w:val="0000" w:firstRow="0" w:lastRow="0" w:firstColumn="0" w:lastColumn="0" w:noHBand="0" w:noVBand="0"/>
      </w:tblPr>
      <w:tblGrid>
        <w:gridCol w:w="937"/>
        <w:gridCol w:w="1757"/>
        <w:gridCol w:w="3899"/>
        <w:gridCol w:w="2763"/>
      </w:tblGrid>
      <w:tr w:rsidR="008726F2" w:rsidRPr="002E288B" w14:paraId="78642F47" w14:textId="77777777" w:rsidTr="00F76071">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9356" w:type="dxa"/>
            <w:gridSpan w:val="4"/>
            <w:shd w:val="clear" w:color="auto" w:fill="A7BFDE"/>
          </w:tcPr>
          <w:p w14:paraId="134739FA" w14:textId="77777777" w:rsidR="008726F2" w:rsidRPr="002E288B" w:rsidRDefault="008726F2" w:rsidP="00933410">
            <w:pPr>
              <w:jc w:val="both"/>
              <w:rPr>
                <w:b/>
                <w:color w:val="365F91" w:themeColor="accent1" w:themeShade="BF"/>
              </w:rPr>
            </w:pPr>
            <w:r w:rsidRPr="002E288B">
              <w:rPr>
                <w:b/>
                <w:color w:val="365F91" w:themeColor="accent1" w:themeShade="BF"/>
              </w:rPr>
              <w:t>Identification du document</w:t>
            </w:r>
          </w:p>
        </w:tc>
      </w:tr>
      <w:tr w:rsidR="008726F2" w14:paraId="09478902" w14:textId="77777777" w:rsidTr="00F76071">
        <w:trPr>
          <w:trHeight w:val="254"/>
        </w:trPr>
        <w:tc>
          <w:tcPr>
            <w:cnfStyle w:val="000010000000" w:firstRow="0" w:lastRow="0" w:firstColumn="0" w:lastColumn="0" w:oddVBand="1" w:evenVBand="0" w:oddHBand="0" w:evenHBand="0" w:firstRowFirstColumn="0" w:firstRowLastColumn="0" w:lastRowFirstColumn="0" w:lastRowLastColumn="0"/>
            <w:tcW w:w="2694" w:type="dxa"/>
            <w:gridSpan w:val="2"/>
          </w:tcPr>
          <w:p w14:paraId="232662EF" w14:textId="77777777" w:rsidR="008726F2" w:rsidRPr="00B76474" w:rsidRDefault="008726F2" w:rsidP="00933410">
            <w:pPr>
              <w:jc w:val="both"/>
              <w:rPr>
                <w:b/>
                <w:color w:val="365F91" w:themeColor="accent1" w:themeShade="BF"/>
              </w:rPr>
            </w:pPr>
            <w:r w:rsidRPr="00B76474">
              <w:rPr>
                <w:b/>
                <w:color w:val="365F91" w:themeColor="accent1" w:themeShade="BF"/>
              </w:rPr>
              <w:t>Objet</w:t>
            </w:r>
          </w:p>
        </w:tc>
        <w:tc>
          <w:tcPr>
            <w:tcW w:w="6662" w:type="dxa"/>
            <w:gridSpan w:val="2"/>
            <w:shd w:val="clear" w:color="auto" w:fill="DBE5F1" w:themeFill="accent1" w:themeFillTint="33"/>
          </w:tcPr>
          <w:p w14:paraId="7879BF3D" w14:textId="77777777" w:rsidR="008726F2" w:rsidRDefault="008726F2" w:rsidP="00933410">
            <w:pPr>
              <w:jc w:val="both"/>
              <w:cnfStyle w:val="000000000000" w:firstRow="0" w:lastRow="0" w:firstColumn="0" w:lastColumn="0" w:oddVBand="0" w:evenVBand="0" w:oddHBand="0" w:evenHBand="0" w:firstRowFirstColumn="0" w:firstRowLastColumn="0" w:lastRowFirstColumn="0" w:lastRowLastColumn="0"/>
            </w:pPr>
            <w:proofErr w:type="spellStart"/>
            <w:r>
              <w:t>GT-</w:t>
            </w:r>
            <w:r w:rsidR="00A6747C">
              <w:t>COWal</w:t>
            </w:r>
            <w:proofErr w:type="spellEnd"/>
            <w:r w:rsidR="00A6747C">
              <w:t xml:space="preserve"> </w:t>
            </w:r>
          </w:p>
        </w:tc>
      </w:tr>
      <w:tr w:rsidR="008726F2" w14:paraId="4FB24C62" w14:textId="77777777" w:rsidTr="00F76071">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694" w:type="dxa"/>
            <w:gridSpan w:val="2"/>
          </w:tcPr>
          <w:p w14:paraId="14F93A2E" w14:textId="77777777" w:rsidR="008726F2" w:rsidRPr="00B76474" w:rsidRDefault="008726F2" w:rsidP="00933410">
            <w:pPr>
              <w:jc w:val="both"/>
              <w:rPr>
                <w:b/>
                <w:color w:val="365F91" w:themeColor="accent1" w:themeShade="BF"/>
              </w:rPr>
            </w:pPr>
            <w:r w:rsidRPr="00B76474">
              <w:rPr>
                <w:b/>
                <w:color w:val="365F91" w:themeColor="accent1" w:themeShade="BF"/>
              </w:rPr>
              <w:t>Titre</w:t>
            </w:r>
          </w:p>
        </w:tc>
        <w:tc>
          <w:tcPr>
            <w:tcW w:w="6662" w:type="dxa"/>
            <w:gridSpan w:val="2"/>
            <w:shd w:val="clear" w:color="auto" w:fill="DBE5F1" w:themeFill="accent1" w:themeFillTint="33"/>
          </w:tcPr>
          <w:p w14:paraId="0DE244E9" w14:textId="0CC8ED4E" w:rsidR="008726F2" w:rsidRDefault="008726F2" w:rsidP="00933410">
            <w:pPr>
              <w:jc w:val="both"/>
              <w:cnfStyle w:val="000000100000" w:firstRow="0" w:lastRow="0" w:firstColumn="0" w:lastColumn="0" w:oddVBand="0" w:evenVBand="0" w:oddHBand="1" w:evenHBand="0" w:firstRowFirstColumn="0" w:firstRowLastColumn="0" w:lastRowFirstColumn="0" w:lastRowLastColumn="0"/>
            </w:pPr>
            <w:r w:rsidRPr="00B76474">
              <w:t>PV</w:t>
            </w:r>
            <w:r>
              <w:t xml:space="preserve"> de la </w:t>
            </w:r>
            <w:r w:rsidR="00C41CDA">
              <w:t>2</w:t>
            </w:r>
            <w:r w:rsidR="0050661A">
              <w:t>9</w:t>
            </w:r>
            <w:r>
              <w:t xml:space="preserve">ème réunion du </w:t>
            </w:r>
            <w:proofErr w:type="spellStart"/>
            <w:r>
              <w:t>GT-</w:t>
            </w:r>
            <w:r w:rsidR="00A6747C">
              <w:t>COWal</w:t>
            </w:r>
            <w:proofErr w:type="spellEnd"/>
            <w:r w:rsidR="00A6747C">
              <w:t xml:space="preserve"> </w:t>
            </w:r>
            <w:r>
              <w:t xml:space="preserve">  </w:t>
            </w:r>
            <w:r w:rsidR="0050661A">
              <w:t xml:space="preserve">20 </w:t>
            </w:r>
            <w:proofErr w:type="spellStart"/>
            <w:r w:rsidR="0050661A">
              <w:t>ocotbre</w:t>
            </w:r>
            <w:proofErr w:type="spellEnd"/>
            <w:r w:rsidR="0050661A">
              <w:t xml:space="preserve"> </w:t>
            </w:r>
            <w:r w:rsidR="003414AD">
              <w:t>202</w:t>
            </w:r>
            <w:r w:rsidR="00EC2574">
              <w:t>2</w:t>
            </w:r>
          </w:p>
        </w:tc>
      </w:tr>
      <w:tr w:rsidR="008726F2" w14:paraId="4E034E39" w14:textId="77777777" w:rsidTr="00F76071">
        <w:trPr>
          <w:trHeight w:val="315"/>
        </w:trPr>
        <w:tc>
          <w:tcPr>
            <w:cnfStyle w:val="000010000000" w:firstRow="0" w:lastRow="0" w:firstColumn="0" w:lastColumn="0" w:oddVBand="1" w:evenVBand="0" w:oddHBand="0" w:evenHBand="0" w:firstRowFirstColumn="0" w:firstRowLastColumn="0" w:lastRowFirstColumn="0" w:lastRowLastColumn="0"/>
            <w:tcW w:w="2694" w:type="dxa"/>
            <w:gridSpan w:val="2"/>
          </w:tcPr>
          <w:p w14:paraId="7089407A" w14:textId="77777777" w:rsidR="008726F2" w:rsidRPr="00B76474" w:rsidRDefault="008726F2" w:rsidP="00933410">
            <w:pPr>
              <w:jc w:val="both"/>
              <w:rPr>
                <w:b/>
                <w:color w:val="365F91" w:themeColor="accent1" w:themeShade="BF"/>
              </w:rPr>
            </w:pPr>
            <w:r w:rsidRPr="00B76474">
              <w:rPr>
                <w:b/>
                <w:color w:val="365F91" w:themeColor="accent1" w:themeShade="BF"/>
              </w:rPr>
              <w:t>Document</w:t>
            </w:r>
          </w:p>
        </w:tc>
        <w:tc>
          <w:tcPr>
            <w:tcW w:w="6662" w:type="dxa"/>
            <w:gridSpan w:val="2"/>
          </w:tcPr>
          <w:p w14:paraId="46BC1518" w14:textId="425E7617" w:rsidR="008726F2" w:rsidRDefault="0034187C" w:rsidP="00933410">
            <w:pPr>
              <w:jc w:val="both"/>
              <w:cnfStyle w:val="000000000000" w:firstRow="0" w:lastRow="0" w:firstColumn="0" w:lastColumn="0" w:oddVBand="0" w:evenVBand="0" w:oddHBand="0" w:evenHBand="0" w:firstRowFirstColumn="0" w:firstRowLastColumn="0" w:lastRowFirstColumn="0" w:lastRowLastColumn="0"/>
            </w:pPr>
            <w:r>
              <w:t>20</w:t>
            </w:r>
            <w:r w:rsidR="002F1813">
              <w:t>2</w:t>
            </w:r>
            <w:r w:rsidR="00EC2574">
              <w:t>2</w:t>
            </w:r>
            <w:r w:rsidR="0050661A">
              <w:t>1020</w:t>
            </w:r>
            <w:r w:rsidR="008726F2" w:rsidRPr="00B76474">
              <w:t>PVGT</w:t>
            </w:r>
            <w:r w:rsidR="00A6747C">
              <w:t xml:space="preserve">COWal </w:t>
            </w:r>
            <w:r w:rsidR="00A72B53">
              <w:t>v</w:t>
            </w:r>
            <w:r w:rsidR="00BA4782">
              <w:t>1</w:t>
            </w:r>
            <w:r w:rsidR="008726F2" w:rsidRPr="00B76474">
              <w:t>.docx</w:t>
            </w:r>
          </w:p>
        </w:tc>
      </w:tr>
      <w:tr w:rsidR="008726F2" w14:paraId="78B0B175" w14:textId="77777777" w:rsidTr="00F76071">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2694" w:type="dxa"/>
            <w:gridSpan w:val="2"/>
          </w:tcPr>
          <w:p w14:paraId="5E90D4A4" w14:textId="77777777" w:rsidR="008726F2" w:rsidRPr="00B76474" w:rsidRDefault="008726F2" w:rsidP="00933410">
            <w:pPr>
              <w:jc w:val="both"/>
              <w:rPr>
                <w:b/>
                <w:color w:val="365F91" w:themeColor="accent1" w:themeShade="BF"/>
              </w:rPr>
            </w:pPr>
            <w:r w:rsidRPr="00B76474">
              <w:rPr>
                <w:b/>
                <w:color w:val="365F91" w:themeColor="accent1" w:themeShade="BF"/>
              </w:rPr>
              <w:t>Type de document</w:t>
            </w:r>
          </w:p>
        </w:tc>
        <w:tc>
          <w:tcPr>
            <w:tcW w:w="6662" w:type="dxa"/>
            <w:gridSpan w:val="2"/>
            <w:shd w:val="clear" w:color="auto" w:fill="DBE5F1" w:themeFill="accent1" w:themeFillTint="33"/>
          </w:tcPr>
          <w:p w14:paraId="26EF3B36" w14:textId="77777777" w:rsidR="008726F2" w:rsidRDefault="008726F2" w:rsidP="00933410">
            <w:pPr>
              <w:jc w:val="both"/>
              <w:cnfStyle w:val="000000100000" w:firstRow="0" w:lastRow="0" w:firstColumn="0" w:lastColumn="0" w:oddVBand="0" w:evenVBand="0" w:oddHBand="1" w:evenHBand="0" w:firstRowFirstColumn="0" w:firstRowLastColumn="0" w:lastRowFirstColumn="0" w:lastRowLastColumn="0"/>
            </w:pPr>
            <w:r>
              <w:t>PV</w:t>
            </w:r>
          </w:p>
        </w:tc>
      </w:tr>
      <w:tr w:rsidR="008726F2" w:rsidRPr="008F3064" w14:paraId="5EA0D500" w14:textId="77777777" w:rsidTr="00F76071">
        <w:tc>
          <w:tcPr>
            <w:cnfStyle w:val="000010000000" w:firstRow="0" w:lastRow="0" w:firstColumn="0" w:lastColumn="0" w:oddVBand="1" w:evenVBand="0" w:oddHBand="0" w:evenHBand="0" w:firstRowFirstColumn="0" w:firstRowLastColumn="0" w:lastRowFirstColumn="0" w:lastRowLastColumn="0"/>
            <w:tcW w:w="937" w:type="dxa"/>
          </w:tcPr>
          <w:p w14:paraId="6B814A1E" w14:textId="77777777" w:rsidR="008726F2" w:rsidRPr="00B76474" w:rsidRDefault="008726F2" w:rsidP="00933410">
            <w:pPr>
              <w:jc w:val="both"/>
              <w:rPr>
                <w:b/>
                <w:color w:val="365F91" w:themeColor="accent1" w:themeShade="BF"/>
              </w:rPr>
            </w:pPr>
            <w:bookmarkStart w:id="0" w:name="VersionHistorique"/>
            <w:r w:rsidRPr="00B76474">
              <w:rPr>
                <w:b/>
                <w:color w:val="365F91" w:themeColor="accent1" w:themeShade="BF"/>
              </w:rPr>
              <w:t>Version</w:t>
            </w:r>
            <w:bookmarkEnd w:id="0"/>
          </w:p>
        </w:tc>
        <w:tc>
          <w:tcPr>
            <w:tcW w:w="1757" w:type="dxa"/>
            <w:shd w:val="clear" w:color="auto" w:fill="A7BFDE"/>
          </w:tcPr>
          <w:p w14:paraId="491072FA" w14:textId="77777777" w:rsidR="008726F2" w:rsidRPr="00B76474" w:rsidRDefault="008726F2" w:rsidP="00933410">
            <w:pPr>
              <w:jc w:val="both"/>
              <w:cnfStyle w:val="000000000000" w:firstRow="0" w:lastRow="0" w:firstColumn="0" w:lastColumn="0" w:oddVBand="0" w:evenVBand="0" w:oddHBand="0" w:evenHBand="0" w:firstRowFirstColumn="0" w:firstRowLastColumn="0" w:lastRowFirstColumn="0" w:lastRowLastColumn="0"/>
              <w:rPr>
                <w:b/>
                <w:color w:val="365F91" w:themeColor="accent1" w:themeShade="BF"/>
              </w:rPr>
            </w:pPr>
            <w:r w:rsidRPr="00B76474">
              <w:rPr>
                <w:b/>
                <w:color w:val="365F91" w:themeColor="accent1" w:themeShade="BF"/>
              </w:rPr>
              <w:t>Date</w:t>
            </w:r>
          </w:p>
        </w:tc>
        <w:tc>
          <w:tcPr>
            <w:cnfStyle w:val="000010000000" w:firstRow="0" w:lastRow="0" w:firstColumn="0" w:lastColumn="0" w:oddVBand="1" w:evenVBand="0" w:oddHBand="0" w:evenHBand="0" w:firstRowFirstColumn="0" w:firstRowLastColumn="0" w:lastRowFirstColumn="0" w:lastRowLastColumn="0"/>
            <w:tcW w:w="3899" w:type="dxa"/>
          </w:tcPr>
          <w:p w14:paraId="272028EE" w14:textId="77777777" w:rsidR="008726F2" w:rsidRPr="00B76474" w:rsidRDefault="008726F2" w:rsidP="00933410">
            <w:pPr>
              <w:jc w:val="both"/>
              <w:rPr>
                <w:b/>
                <w:color w:val="365F91" w:themeColor="accent1" w:themeShade="BF"/>
              </w:rPr>
            </w:pPr>
            <w:r w:rsidRPr="00B76474">
              <w:rPr>
                <w:b/>
                <w:color w:val="365F91" w:themeColor="accent1" w:themeShade="BF"/>
              </w:rPr>
              <w:t>Objet de la version</w:t>
            </w:r>
          </w:p>
        </w:tc>
        <w:tc>
          <w:tcPr>
            <w:tcW w:w="2763" w:type="dxa"/>
            <w:shd w:val="clear" w:color="auto" w:fill="A7BFDE"/>
          </w:tcPr>
          <w:p w14:paraId="4E52AE0E" w14:textId="77777777" w:rsidR="008726F2" w:rsidRPr="00B76474" w:rsidRDefault="008726F2" w:rsidP="00933410">
            <w:pPr>
              <w:jc w:val="both"/>
              <w:cnfStyle w:val="000000000000" w:firstRow="0" w:lastRow="0" w:firstColumn="0" w:lastColumn="0" w:oddVBand="0" w:evenVBand="0" w:oddHBand="0" w:evenHBand="0" w:firstRowFirstColumn="0" w:firstRowLastColumn="0" w:lastRowFirstColumn="0" w:lastRowLastColumn="0"/>
              <w:rPr>
                <w:b/>
                <w:color w:val="365F91" w:themeColor="accent1" w:themeShade="BF"/>
              </w:rPr>
            </w:pPr>
            <w:r w:rsidRPr="00B76474">
              <w:rPr>
                <w:b/>
                <w:color w:val="365F91" w:themeColor="accent1" w:themeShade="BF"/>
              </w:rPr>
              <w:t>Auteur</w:t>
            </w:r>
          </w:p>
        </w:tc>
      </w:tr>
      <w:tr w:rsidR="008726F2" w:rsidRPr="008F3064" w14:paraId="34E0BA3D" w14:textId="77777777" w:rsidTr="00F760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7" w:type="dxa"/>
          </w:tcPr>
          <w:p w14:paraId="649841BE" w14:textId="77777777" w:rsidR="008726F2" w:rsidRPr="008F3064" w:rsidRDefault="008726F2" w:rsidP="00933410">
            <w:pPr>
              <w:pStyle w:val="Corpsdetexte"/>
              <w:snapToGrid w:val="0"/>
              <w:jc w:val="both"/>
              <w:rPr>
                <w:rFonts w:asciiTheme="minorHAnsi" w:hAnsiTheme="minorHAnsi"/>
                <w:lang w:val="en-US"/>
              </w:rPr>
            </w:pPr>
            <w:r w:rsidRPr="008F3064">
              <w:rPr>
                <w:rFonts w:asciiTheme="minorHAnsi" w:hAnsiTheme="minorHAnsi"/>
                <w:lang w:val="en-US"/>
              </w:rPr>
              <w:t>1</w:t>
            </w:r>
          </w:p>
        </w:tc>
        <w:tc>
          <w:tcPr>
            <w:tcW w:w="1757" w:type="dxa"/>
            <w:shd w:val="clear" w:color="auto" w:fill="DBE5F1" w:themeFill="accent1" w:themeFillTint="33"/>
          </w:tcPr>
          <w:p w14:paraId="53F0B59D" w14:textId="6AFAE1E7" w:rsidR="008726F2" w:rsidRPr="008F3064" w:rsidRDefault="00E26FE7" w:rsidP="00933410">
            <w:pPr>
              <w:pStyle w:val="Corpsdetexte"/>
              <w:snapToGri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2610</w:t>
            </w:r>
            <w:r w:rsidR="00470DAD">
              <w:rPr>
                <w:rFonts w:asciiTheme="minorHAnsi" w:hAnsiTheme="minorHAnsi"/>
                <w:lang w:val="en-US"/>
              </w:rPr>
              <w:t>/202</w:t>
            </w:r>
            <w:r w:rsidR="0060064A">
              <w:rPr>
                <w:rFonts w:asciiTheme="minorHAnsi" w:hAnsiTheme="minorHAnsi"/>
                <w:lang w:val="en-US"/>
              </w:rPr>
              <w:t>2</w:t>
            </w:r>
          </w:p>
        </w:tc>
        <w:tc>
          <w:tcPr>
            <w:cnfStyle w:val="000010000000" w:firstRow="0" w:lastRow="0" w:firstColumn="0" w:lastColumn="0" w:oddVBand="1" w:evenVBand="0" w:oddHBand="0" w:evenHBand="0" w:firstRowFirstColumn="0" w:firstRowLastColumn="0" w:lastRowFirstColumn="0" w:lastRowLastColumn="0"/>
            <w:tcW w:w="3899" w:type="dxa"/>
            <w:shd w:val="clear" w:color="auto" w:fill="DBE5F1" w:themeFill="accent1" w:themeFillTint="33"/>
          </w:tcPr>
          <w:p w14:paraId="38FF6E86" w14:textId="77777777" w:rsidR="008726F2" w:rsidRPr="008F3064" w:rsidRDefault="008726F2" w:rsidP="00933410">
            <w:pPr>
              <w:pStyle w:val="Corpsdetexte"/>
              <w:snapToGrid w:val="0"/>
              <w:jc w:val="both"/>
              <w:rPr>
                <w:rFonts w:asciiTheme="minorHAnsi" w:hAnsiTheme="minorHAnsi"/>
                <w:lang w:val="en-US"/>
              </w:rPr>
            </w:pPr>
            <w:r w:rsidRPr="00F41431">
              <w:rPr>
                <w:rFonts w:asciiTheme="minorHAnsi" w:hAnsiTheme="minorHAnsi"/>
                <w:lang w:val="fr-BE"/>
              </w:rPr>
              <w:t>Rédaction</w:t>
            </w:r>
            <w:r w:rsidRPr="008F3064">
              <w:rPr>
                <w:rFonts w:asciiTheme="minorHAnsi" w:hAnsiTheme="minorHAnsi"/>
                <w:lang w:val="en-US"/>
              </w:rPr>
              <w:t xml:space="preserve"> du document</w:t>
            </w:r>
          </w:p>
        </w:tc>
        <w:tc>
          <w:tcPr>
            <w:tcW w:w="2763" w:type="dxa"/>
            <w:shd w:val="clear" w:color="auto" w:fill="DBE5F1" w:themeFill="accent1" w:themeFillTint="33"/>
          </w:tcPr>
          <w:p w14:paraId="4FADF84A" w14:textId="77777777" w:rsidR="008726F2" w:rsidRPr="00C96EA8" w:rsidRDefault="007C2252" w:rsidP="00933410">
            <w:pPr>
              <w:pStyle w:val="Corpsdetexte"/>
              <w:snapToGri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lang w:val="fr-BE"/>
              </w:rPr>
            </w:pPr>
            <w:r w:rsidRPr="007C2252">
              <w:rPr>
                <w:rFonts w:asciiTheme="minorHAnsi" w:hAnsiTheme="minorHAnsi"/>
                <w:lang w:val="fr-BE"/>
              </w:rPr>
              <w:t xml:space="preserve">Nathalie Stéphenne </w:t>
            </w:r>
          </w:p>
        </w:tc>
      </w:tr>
      <w:tr w:rsidR="008726F2" w:rsidRPr="008F3064" w14:paraId="18F999B5" w14:textId="77777777" w:rsidTr="00F76071">
        <w:tc>
          <w:tcPr>
            <w:cnfStyle w:val="000010000000" w:firstRow="0" w:lastRow="0" w:firstColumn="0" w:lastColumn="0" w:oddVBand="1" w:evenVBand="0" w:oddHBand="0" w:evenHBand="0" w:firstRowFirstColumn="0" w:firstRowLastColumn="0" w:lastRowFirstColumn="0" w:lastRowLastColumn="0"/>
            <w:tcW w:w="937" w:type="dxa"/>
          </w:tcPr>
          <w:p w14:paraId="7144751B" w14:textId="77777777" w:rsidR="008726F2" w:rsidRPr="00C96EA8" w:rsidRDefault="00611213" w:rsidP="00933410">
            <w:pPr>
              <w:pStyle w:val="Corpsdetexte"/>
              <w:snapToGrid w:val="0"/>
              <w:jc w:val="both"/>
              <w:rPr>
                <w:rFonts w:asciiTheme="minorHAnsi" w:hAnsiTheme="minorHAnsi"/>
                <w:lang w:val="fr-BE"/>
              </w:rPr>
            </w:pPr>
            <w:r>
              <w:rPr>
                <w:rFonts w:asciiTheme="minorHAnsi" w:hAnsiTheme="minorHAnsi"/>
                <w:lang w:val="fr-BE"/>
              </w:rPr>
              <w:t>2</w:t>
            </w:r>
          </w:p>
        </w:tc>
        <w:tc>
          <w:tcPr>
            <w:tcW w:w="1757" w:type="dxa"/>
            <w:shd w:val="clear" w:color="auto" w:fill="DBE5F1" w:themeFill="accent1" w:themeFillTint="33"/>
          </w:tcPr>
          <w:p w14:paraId="672A6659" w14:textId="70888617" w:rsidR="008726F2" w:rsidRPr="00C96EA8" w:rsidRDefault="008726F2" w:rsidP="00933410">
            <w:pPr>
              <w:pStyle w:val="Corpsdetexte"/>
              <w:snapToGri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fr-BE"/>
              </w:rPr>
            </w:pPr>
          </w:p>
        </w:tc>
        <w:tc>
          <w:tcPr>
            <w:cnfStyle w:val="000010000000" w:firstRow="0" w:lastRow="0" w:firstColumn="0" w:lastColumn="0" w:oddVBand="1" w:evenVBand="0" w:oddHBand="0" w:evenHBand="0" w:firstRowFirstColumn="0" w:firstRowLastColumn="0" w:lastRowFirstColumn="0" w:lastRowLastColumn="0"/>
            <w:tcW w:w="3899" w:type="dxa"/>
            <w:shd w:val="clear" w:color="auto" w:fill="DBE5F1" w:themeFill="accent1" w:themeFillTint="33"/>
          </w:tcPr>
          <w:p w14:paraId="0A37501D" w14:textId="5FCDAD91" w:rsidR="008726F2" w:rsidRPr="00C96EA8" w:rsidRDefault="008726F2" w:rsidP="00933410">
            <w:pPr>
              <w:pStyle w:val="Corpsdetexte"/>
              <w:snapToGrid w:val="0"/>
              <w:jc w:val="both"/>
              <w:rPr>
                <w:rFonts w:asciiTheme="minorHAnsi" w:hAnsiTheme="minorHAnsi"/>
                <w:lang w:val="fr-BE"/>
              </w:rPr>
            </w:pPr>
          </w:p>
        </w:tc>
        <w:tc>
          <w:tcPr>
            <w:tcW w:w="2763" w:type="dxa"/>
            <w:shd w:val="clear" w:color="auto" w:fill="DBE5F1" w:themeFill="accent1" w:themeFillTint="33"/>
          </w:tcPr>
          <w:p w14:paraId="5DAB6C7B" w14:textId="2E647AF4" w:rsidR="008726F2" w:rsidRPr="00C96EA8" w:rsidRDefault="008726F2" w:rsidP="00933410">
            <w:pPr>
              <w:pStyle w:val="Corpsdetexte"/>
              <w:snapToGri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fr-BE"/>
              </w:rPr>
            </w:pPr>
          </w:p>
        </w:tc>
      </w:tr>
      <w:tr w:rsidR="008726F2" w:rsidRPr="008F3064" w14:paraId="5FCD5EC4" w14:textId="77777777" w:rsidTr="00F760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7" w:type="dxa"/>
          </w:tcPr>
          <w:p w14:paraId="0B778152" w14:textId="77777777" w:rsidR="008726F2" w:rsidRPr="00C96EA8" w:rsidRDefault="00FF06BD" w:rsidP="00933410">
            <w:pPr>
              <w:pStyle w:val="Corpsdetexte"/>
              <w:snapToGrid w:val="0"/>
              <w:jc w:val="both"/>
              <w:rPr>
                <w:rFonts w:asciiTheme="minorHAnsi" w:hAnsiTheme="minorHAnsi"/>
                <w:lang w:val="fr-BE"/>
              </w:rPr>
            </w:pPr>
            <w:r>
              <w:rPr>
                <w:rFonts w:asciiTheme="minorHAnsi" w:hAnsiTheme="minorHAnsi"/>
                <w:lang w:val="fr-BE"/>
              </w:rPr>
              <w:t>3</w:t>
            </w:r>
          </w:p>
        </w:tc>
        <w:tc>
          <w:tcPr>
            <w:tcW w:w="1757" w:type="dxa"/>
            <w:shd w:val="clear" w:color="auto" w:fill="DBE5F1" w:themeFill="accent1" w:themeFillTint="33"/>
          </w:tcPr>
          <w:p w14:paraId="02EB378F" w14:textId="64B0CF60" w:rsidR="008726F2" w:rsidRPr="00C96EA8" w:rsidRDefault="008726F2" w:rsidP="00933410">
            <w:pPr>
              <w:pStyle w:val="Corpsdetexte"/>
              <w:snapToGri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lang w:val="fr-BE"/>
              </w:rPr>
            </w:pPr>
          </w:p>
        </w:tc>
        <w:tc>
          <w:tcPr>
            <w:cnfStyle w:val="000010000000" w:firstRow="0" w:lastRow="0" w:firstColumn="0" w:lastColumn="0" w:oddVBand="1" w:evenVBand="0" w:oddHBand="0" w:evenHBand="0" w:firstRowFirstColumn="0" w:firstRowLastColumn="0" w:lastRowFirstColumn="0" w:lastRowLastColumn="0"/>
            <w:tcW w:w="3899" w:type="dxa"/>
            <w:shd w:val="clear" w:color="auto" w:fill="DBE5F1" w:themeFill="accent1" w:themeFillTint="33"/>
          </w:tcPr>
          <w:p w14:paraId="6A05A809" w14:textId="20FEA947" w:rsidR="008726F2" w:rsidRPr="00C96EA8" w:rsidRDefault="008726F2" w:rsidP="00933410">
            <w:pPr>
              <w:pStyle w:val="Corpsdetexte"/>
              <w:snapToGrid w:val="0"/>
              <w:jc w:val="both"/>
              <w:rPr>
                <w:rFonts w:asciiTheme="minorHAnsi" w:hAnsiTheme="minorHAnsi"/>
                <w:lang w:val="fr-BE"/>
              </w:rPr>
            </w:pPr>
          </w:p>
        </w:tc>
        <w:tc>
          <w:tcPr>
            <w:tcW w:w="2763" w:type="dxa"/>
            <w:shd w:val="clear" w:color="auto" w:fill="DBE5F1" w:themeFill="accent1" w:themeFillTint="33"/>
          </w:tcPr>
          <w:p w14:paraId="5A39BBE3" w14:textId="399EED34" w:rsidR="008726F2" w:rsidRPr="00C96EA8" w:rsidRDefault="008726F2" w:rsidP="00933410">
            <w:pPr>
              <w:pStyle w:val="Corpsdetexte"/>
              <w:snapToGri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lang w:val="fr-BE"/>
              </w:rPr>
            </w:pPr>
          </w:p>
        </w:tc>
      </w:tr>
    </w:tbl>
    <w:p w14:paraId="55F37B0C" w14:textId="77777777" w:rsidR="008726F2" w:rsidRPr="00F16A95" w:rsidRDefault="008726F2" w:rsidP="00933410">
      <w:pPr>
        <w:pStyle w:val="Titre1"/>
        <w:jc w:val="both"/>
      </w:pPr>
      <w:r w:rsidRPr="00F16A95">
        <w:t>Lieu / date et heure</w:t>
      </w:r>
    </w:p>
    <w:p w14:paraId="4D0A04DB" w14:textId="50002099" w:rsidR="008726F2" w:rsidRDefault="006F50A1" w:rsidP="00933410">
      <w:pPr>
        <w:spacing w:after="0"/>
        <w:jc w:val="both"/>
      </w:pPr>
      <w:r>
        <w:t xml:space="preserve">Salzinnes + </w:t>
      </w:r>
      <w:r w:rsidR="000004EE">
        <w:t>Teams</w:t>
      </w:r>
    </w:p>
    <w:p w14:paraId="055ABFEF" w14:textId="22D7E873" w:rsidR="008726F2" w:rsidRPr="00F16A95" w:rsidRDefault="008726F2" w:rsidP="00933410">
      <w:pPr>
        <w:pStyle w:val="Titre1"/>
        <w:jc w:val="both"/>
      </w:pPr>
      <w:r w:rsidRPr="00F16A95">
        <w:t>Présences</w:t>
      </w:r>
      <w:r w:rsidR="000026C7" w:rsidRPr="00F16A95">
        <w:t xml:space="preserve"> </w:t>
      </w:r>
      <w:r w:rsidR="00A0626B">
        <w:t>(</w:t>
      </w:r>
      <w:r w:rsidR="006F50A1">
        <w:t>37</w:t>
      </w:r>
      <w:r w:rsidR="00A0626B">
        <w:t>)</w:t>
      </w:r>
      <w:r w:rsidR="000004EE">
        <w:t xml:space="preserve"> </w:t>
      </w:r>
    </w:p>
    <w:tbl>
      <w:tblPr>
        <w:tblStyle w:val="Grilledutableau"/>
        <w:tblW w:w="9101" w:type="dxa"/>
        <w:tblLook w:val="04A0" w:firstRow="1" w:lastRow="0" w:firstColumn="1" w:lastColumn="0" w:noHBand="0" w:noVBand="1"/>
      </w:tblPr>
      <w:tblGrid>
        <w:gridCol w:w="2261"/>
        <w:gridCol w:w="2124"/>
        <w:gridCol w:w="813"/>
        <w:gridCol w:w="3903"/>
      </w:tblGrid>
      <w:tr w:rsidR="00933410" w:rsidRPr="00AD2F3A" w14:paraId="32E685B3" w14:textId="77777777" w:rsidTr="001C3DB6">
        <w:tc>
          <w:tcPr>
            <w:tcW w:w="2261" w:type="dxa"/>
          </w:tcPr>
          <w:p w14:paraId="0ACBB90D" w14:textId="77777777" w:rsidR="00933410" w:rsidRPr="00AD2F3A" w:rsidRDefault="00933410" w:rsidP="00933410">
            <w:pPr>
              <w:jc w:val="both"/>
            </w:pPr>
            <w:r>
              <w:t>Jean-Claude Jasselette</w:t>
            </w:r>
          </w:p>
        </w:tc>
        <w:tc>
          <w:tcPr>
            <w:tcW w:w="2124" w:type="dxa"/>
          </w:tcPr>
          <w:p w14:paraId="4486D31B" w14:textId="73D1F883" w:rsidR="00933410" w:rsidRPr="00AD2F3A" w:rsidRDefault="004B31F7" w:rsidP="00933410">
            <w:pPr>
              <w:jc w:val="both"/>
            </w:pPr>
            <w:r>
              <w:t>SPW digital</w:t>
            </w:r>
          </w:p>
        </w:tc>
        <w:tc>
          <w:tcPr>
            <w:tcW w:w="813" w:type="dxa"/>
          </w:tcPr>
          <w:p w14:paraId="035D932C" w14:textId="77777777" w:rsidR="00933410" w:rsidRPr="007B5E90" w:rsidRDefault="00933410" w:rsidP="00933410">
            <w:pPr>
              <w:jc w:val="both"/>
            </w:pPr>
            <w:r w:rsidRPr="007B5E90">
              <w:t>JCJ</w:t>
            </w:r>
          </w:p>
        </w:tc>
        <w:tc>
          <w:tcPr>
            <w:tcW w:w="3903" w:type="dxa"/>
          </w:tcPr>
          <w:p w14:paraId="37E3A2BA" w14:textId="77777777" w:rsidR="00933410" w:rsidRPr="002F7B78" w:rsidRDefault="00000000" w:rsidP="00933410">
            <w:pPr>
              <w:jc w:val="both"/>
              <w:rPr>
                <w:rStyle w:val="Lienhypertexte"/>
              </w:rPr>
            </w:pPr>
            <w:hyperlink r:id="rId11" w:history="1">
              <w:r w:rsidR="00933410" w:rsidRPr="002F7B78">
                <w:rPr>
                  <w:rStyle w:val="Lienhypertexte"/>
                </w:rPr>
                <w:t>jeanclaude.jasselette@spw.wallonie.be</w:t>
              </w:r>
            </w:hyperlink>
          </w:p>
        </w:tc>
      </w:tr>
      <w:tr w:rsidR="002F7B78" w:rsidRPr="00AD2F3A" w14:paraId="0E007A1E" w14:textId="77777777" w:rsidTr="00235CF3">
        <w:tc>
          <w:tcPr>
            <w:tcW w:w="2261" w:type="dxa"/>
          </w:tcPr>
          <w:p w14:paraId="227B734B" w14:textId="77777777" w:rsidR="002F7B78" w:rsidRPr="00AD2F3A" w:rsidRDefault="002F7B78" w:rsidP="00933410">
            <w:pPr>
              <w:jc w:val="both"/>
            </w:pPr>
            <w:bookmarkStart w:id="1" w:name="_Hlk58240311"/>
            <w:r>
              <w:t>Nathalie Stephenne</w:t>
            </w:r>
          </w:p>
        </w:tc>
        <w:tc>
          <w:tcPr>
            <w:tcW w:w="2124" w:type="dxa"/>
          </w:tcPr>
          <w:p w14:paraId="1C8F2264" w14:textId="2A7678E9" w:rsidR="002F7B78" w:rsidRPr="00AD2F3A" w:rsidRDefault="004B31F7" w:rsidP="00933410">
            <w:pPr>
              <w:jc w:val="both"/>
            </w:pPr>
            <w:r>
              <w:t>SPW digital</w:t>
            </w:r>
          </w:p>
        </w:tc>
        <w:tc>
          <w:tcPr>
            <w:tcW w:w="813" w:type="dxa"/>
          </w:tcPr>
          <w:p w14:paraId="28D76E92" w14:textId="77777777" w:rsidR="002F7B78" w:rsidRPr="007B5E90" w:rsidRDefault="002F7B78" w:rsidP="00933410">
            <w:pPr>
              <w:jc w:val="both"/>
            </w:pPr>
            <w:r w:rsidRPr="007B5E90">
              <w:t>NST</w:t>
            </w:r>
          </w:p>
        </w:tc>
        <w:tc>
          <w:tcPr>
            <w:tcW w:w="3903" w:type="dxa"/>
          </w:tcPr>
          <w:p w14:paraId="76E8F208" w14:textId="77777777" w:rsidR="002F7B78" w:rsidRPr="002F7B78" w:rsidRDefault="00000000" w:rsidP="00933410">
            <w:pPr>
              <w:jc w:val="both"/>
              <w:rPr>
                <w:rStyle w:val="Lienhypertexte"/>
              </w:rPr>
            </w:pPr>
            <w:hyperlink r:id="rId12" w:history="1">
              <w:r w:rsidR="002F7B78" w:rsidRPr="002F7B78">
                <w:rPr>
                  <w:rStyle w:val="Lienhypertexte"/>
                </w:rPr>
                <w:t xml:space="preserve">nathalie.stephenne@spw.wallonie.be </w:t>
              </w:r>
            </w:hyperlink>
          </w:p>
        </w:tc>
      </w:tr>
      <w:tr w:rsidR="000C36A0" w:rsidRPr="00AD2F3A" w14:paraId="5BA0E17F" w14:textId="77777777" w:rsidTr="00B153ED">
        <w:tc>
          <w:tcPr>
            <w:tcW w:w="2261" w:type="dxa"/>
          </w:tcPr>
          <w:p w14:paraId="3F4CA4C6" w14:textId="77777777" w:rsidR="000C36A0" w:rsidRDefault="000C36A0" w:rsidP="00B153ED">
            <w:pPr>
              <w:jc w:val="both"/>
              <w:rPr>
                <w:lang w:val="en-GB"/>
              </w:rPr>
            </w:pPr>
            <w:r>
              <w:rPr>
                <w:lang w:val="en-GB"/>
              </w:rPr>
              <w:t xml:space="preserve">Carine Petit </w:t>
            </w:r>
          </w:p>
        </w:tc>
        <w:tc>
          <w:tcPr>
            <w:tcW w:w="2124" w:type="dxa"/>
          </w:tcPr>
          <w:p w14:paraId="7A5A06F5" w14:textId="77777777" w:rsidR="000C36A0" w:rsidRDefault="000C36A0" w:rsidP="00B153ED">
            <w:pPr>
              <w:jc w:val="both"/>
            </w:pPr>
            <w:r>
              <w:t>EER</w:t>
            </w:r>
          </w:p>
        </w:tc>
        <w:tc>
          <w:tcPr>
            <w:tcW w:w="813" w:type="dxa"/>
          </w:tcPr>
          <w:p w14:paraId="6AC9ECB2" w14:textId="77777777" w:rsidR="000C36A0" w:rsidRDefault="000C36A0" w:rsidP="00B153ED">
            <w:pPr>
              <w:jc w:val="both"/>
            </w:pPr>
            <w:r>
              <w:t>CPE</w:t>
            </w:r>
          </w:p>
        </w:tc>
        <w:tc>
          <w:tcPr>
            <w:tcW w:w="3903" w:type="dxa"/>
          </w:tcPr>
          <w:p w14:paraId="5F8A6711" w14:textId="77777777" w:rsidR="000C36A0" w:rsidRDefault="00000000" w:rsidP="00B153ED">
            <w:pPr>
              <w:jc w:val="both"/>
            </w:pPr>
            <w:hyperlink r:id="rId13" w:history="1">
              <w:r w:rsidR="000C36A0" w:rsidRPr="00496994">
                <w:rPr>
                  <w:rStyle w:val="Lienhypertexte"/>
                </w:rPr>
                <w:t>carine.petit@spw.wallonie.be</w:t>
              </w:r>
            </w:hyperlink>
          </w:p>
        </w:tc>
      </w:tr>
      <w:tr w:rsidR="00D5354F" w:rsidRPr="00C41CDA" w14:paraId="4886AA97" w14:textId="77777777" w:rsidTr="00235CF3">
        <w:tc>
          <w:tcPr>
            <w:tcW w:w="2261" w:type="dxa"/>
          </w:tcPr>
          <w:p w14:paraId="36E542EF" w14:textId="1AE68659" w:rsidR="00D5354F" w:rsidRDefault="00D5354F" w:rsidP="00D5354F">
            <w:pPr>
              <w:jc w:val="both"/>
            </w:pPr>
            <w:r>
              <w:t xml:space="preserve">Philippe </w:t>
            </w:r>
            <w:proofErr w:type="spellStart"/>
            <w:r>
              <w:t>Scauflaire</w:t>
            </w:r>
            <w:proofErr w:type="spellEnd"/>
          </w:p>
        </w:tc>
        <w:tc>
          <w:tcPr>
            <w:tcW w:w="2124" w:type="dxa"/>
          </w:tcPr>
          <w:p w14:paraId="14459BAD" w14:textId="4F87CF2E" w:rsidR="00D5354F" w:rsidRDefault="00D5354F" w:rsidP="00D5354F">
            <w:pPr>
              <w:jc w:val="both"/>
            </w:pPr>
            <w:r>
              <w:t>SPAQUE</w:t>
            </w:r>
          </w:p>
        </w:tc>
        <w:tc>
          <w:tcPr>
            <w:tcW w:w="813" w:type="dxa"/>
          </w:tcPr>
          <w:p w14:paraId="4D71EEF3" w14:textId="237BA605" w:rsidR="00D5354F" w:rsidRDefault="00D5354F" w:rsidP="00D5354F">
            <w:pPr>
              <w:jc w:val="both"/>
            </w:pPr>
            <w:r>
              <w:t>PSC</w:t>
            </w:r>
          </w:p>
        </w:tc>
        <w:tc>
          <w:tcPr>
            <w:tcW w:w="3903" w:type="dxa"/>
          </w:tcPr>
          <w:p w14:paraId="26E8B579" w14:textId="016B046F" w:rsidR="00D5354F" w:rsidRDefault="00000000" w:rsidP="00D5354F">
            <w:pPr>
              <w:jc w:val="both"/>
              <w:rPr>
                <w:rStyle w:val="Lienhypertexte"/>
                <w:lang w:val="en-GB"/>
              </w:rPr>
            </w:pPr>
            <w:hyperlink r:id="rId14" w:history="1">
              <w:r w:rsidR="00D5354F" w:rsidRPr="00391256">
                <w:rPr>
                  <w:rStyle w:val="Lienhypertexte"/>
                  <w:lang w:val="en-GB"/>
                </w:rPr>
                <w:t>ph.scauflaire@spaque.be</w:t>
              </w:r>
            </w:hyperlink>
          </w:p>
        </w:tc>
      </w:tr>
      <w:tr w:rsidR="00D5354F" w:rsidRPr="00C41CDA" w14:paraId="09DAB1AA" w14:textId="77777777" w:rsidTr="00235CF3">
        <w:tc>
          <w:tcPr>
            <w:tcW w:w="2261" w:type="dxa"/>
          </w:tcPr>
          <w:p w14:paraId="65DEC2E6" w14:textId="184D3966" w:rsidR="00D5354F" w:rsidRDefault="00D5354F" w:rsidP="00D5354F">
            <w:pPr>
              <w:jc w:val="both"/>
            </w:pPr>
            <w:r>
              <w:t xml:space="preserve">Nicolas Simon </w:t>
            </w:r>
          </w:p>
        </w:tc>
        <w:tc>
          <w:tcPr>
            <w:tcW w:w="2124" w:type="dxa"/>
          </w:tcPr>
          <w:p w14:paraId="2DE7D330" w14:textId="012CCD17" w:rsidR="00D5354F" w:rsidRDefault="00D5354F" w:rsidP="00D5354F">
            <w:pPr>
              <w:jc w:val="both"/>
            </w:pPr>
            <w:r>
              <w:t>ARNE</w:t>
            </w:r>
          </w:p>
        </w:tc>
        <w:tc>
          <w:tcPr>
            <w:tcW w:w="813" w:type="dxa"/>
          </w:tcPr>
          <w:p w14:paraId="319DA5EA" w14:textId="617ACA98" w:rsidR="00D5354F" w:rsidRDefault="00D5354F" w:rsidP="00D5354F">
            <w:pPr>
              <w:jc w:val="both"/>
            </w:pPr>
            <w:r>
              <w:t>NSI</w:t>
            </w:r>
          </w:p>
        </w:tc>
        <w:tc>
          <w:tcPr>
            <w:tcW w:w="3903" w:type="dxa"/>
          </w:tcPr>
          <w:p w14:paraId="07F2D4CF" w14:textId="45107714" w:rsidR="00D5354F" w:rsidRPr="00131FCD" w:rsidRDefault="00000000" w:rsidP="00D5354F">
            <w:pPr>
              <w:jc w:val="both"/>
              <w:rPr>
                <w:rStyle w:val="Lienhypertexte"/>
              </w:rPr>
            </w:pPr>
            <w:hyperlink r:id="rId15" w:history="1">
              <w:r w:rsidR="00D5354F" w:rsidRPr="00391256">
                <w:rPr>
                  <w:rStyle w:val="Lienhypertexte"/>
                </w:rPr>
                <w:t>nicolas.simon@spw.wallonie.be</w:t>
              </w:r>
            </w:hyperlink>
          </w:p>
        </w:tc>
      </w:tr>
      <w:tr w:rsidR="00D5354F" w:rsidRPr="00AD2F3A" w14:paraId="67513287" w14:textId="77777777" w:rsidTr="00470DAD">
        <w:tc>
          <w:tcPr>
            <w:tcW w:w="2261" w:type="dxa"/>
          </w:tcPr>
          <w:p w14:paraId="592B3CC3" w14:textId="77777777" w:rsidR="00D5354F" w:rsidRPr="00AD2F3A" w:rsidRDefault="00D5354F" w:rsidP="00D5354F">
            <w:pPr>
              <w:jc w:val="both"/>
            </w:pPr>
            <w:r>
              <w:t xml:space="preserve">Marie </w:t>
            </w:r>
            <w:proofErr w:type="spellStart"/>
            <w:r>
              <w:t>Wenin</w:t>
            </w:r>
            <w:proofErr w:type="spellEnd"/>
            <w:r>
              <w:t xml:space="preserve"> </w:t>
            </w:r>
          </w:p>
        </w:tc>
        <w:tc>
          <w:tcPr>
            <w:tcW w:w="2124" w:type="dxa"/>
          </w:tcPr>
          <w:p w14:paraId="6AC6FB4D" w14:textId="77777777" w:rsidR="00D5354F" w:rsidRPr="00AD2F3A" w:rsidRDefault="00D5354F" w:rsidP="00D5354F">
            <w:pPr>
              <w:jc w:val="both"/>
            </w:pPr>
            <w:r>
              <w:t>ARNE-DEMNA-</w:t>
            </w:r>
            <w:proofErr w:type="spellStart"/>
            <w:r>
              <w:t>DcoD</w:t>
            </w:r>
            <w:proofErr w:type="spellEnd"/>
          </w:p>
        </w:tc>
        <w:tc>
          <w:tcPr>
            <w:tcW w:w="813" w:type="dxa"/>
          </w:tcPr>
          <w:p w14:paraId="6EA3997A" w14:textId="77777777" w:rsidR="00D5354F" w:rsidRDefault="00D5354F" w:rsidP="00D5354F">
            <w:pPr>
              <w:jc w:val="both"/>
            </w:pPr>
            <w:r>
              <w:t>MWE</w:t>
            </w:r>
          </w:p>
        </w:tc>
        <w:tc>
          <w:tcPr>
            <w:tcW w:w="3903" w:type="dxa"/>
          </w:tcPr>
          <w:p w14:paraId="1543DBBA" w14:textId="77777777" w:rsidR="00D5354F" w:rsidRPr="00AD2F3A" w:rsidRDefault="00000000" w:rsidP="00D5354F">
            <w:pPr>
              <w:jc w:val="both"/>
            </w:pPr>
            <w:hyperlink r:id="rId16" w:history="1">
              <w:r w:rsidR="00D5354F" w:rsidRPr="00AD2F3A">
                <w:rPr>
                  <w:rStyle w:val="Lienhypertexte"/>
                </w:rPr>
                <w:t>marie.wenin@spw.wallonie.be</w:t>
              </w:r>
            </w:hyperlink>
          </w:p>
        </w:tc>
      </w:tr>
      <w:tr w:rsidR="00731F64" w:rsidRPr="00C41CDA" w14:paraId="3F5BCF2A" w14:textId="77777777" w:rsidTr="00B153ED">
        <w:tc>
          <w:tcPr>
            <w:tcW w:w="2261" w:type="dxa"/>
          </w:tcPr>
          <w:p w14:paraId="79442509" w14:textId="77777777" w:rsidR="00731F64" w:rsidRDefault="00731F64" w:rsidP="00B153ED">
            <w:pPr>
              <w:jc w:val="both"/>
            </w:pPr>
            <w:r>
              <w:t>Anne-Sophie Collignon</w:t>
            </w:r>
          </w:p>
        </w:tc>
        <w:tc>
          <w:tcPr>
            <w:tcW w:w="2124" w:type="dxa"/>
          </w:tcPr>
          <w:p w14:paraId="464DB7BD" w14:textId="77777777" w:rsidR="00731F64" w:rsidRDefault="00731F64" w:rsidP="00B153ED">
            <w:pPr>
              <w:jc w:val="both"/>
            </w:pPr>
            <w:r>
              <w:t>GIG</w:t>
            </w:r>
          </w:p>
        </w:tc>
        <w:tc>
          <w:tcPr>
            <w:tcW w:w="813" w:type="dxa"/>
          </w:tcPr>
          <w:p w14:paraId="2E8EB609" w14:textId="77777777" w:rsidR="00731F64" w:rsidRDefault="00731F64" w:rsidP="00B153ED">
            <w:pPr>
              <w:jc w:val="both"/>
            </w:pPr>
            <w:r>
              <w:t>ASC</w:t>
            </w:r>
          </w:p>
        </w:tc>
        <w:tc>
          <w:tcPr>
            <w:tcW w:w="3903" w:type="dxa"/>
          </w:tcPr>
          <w:p w14:paraId="33EA5215" w14:textId="77777777" w:rsidR="00731F64" w:rsidRPr="00131FCD" w:rsidRDefault="00731F64" w:rsidP="00B153ED">
            <w:pPr>
              <w:jc w:val="both"/>
              <w:rPr>
                <w:rStyle w:val="Lienhypertexte"/>
              </w:rPr>
            </w:pPr>
            <w:r w:rsidRPr="00131FCD">
              <w:rPr>
                <w:rStyle w:val="Lienhypertexte"/>
              </w:rPr>
              <w:t>Anne-Sophie.Collignon@provincedeliege.be</w:t>
            </w:r>
          </w:p>
        </w:tc>
      </w:tr>
      <w:tr w:rsidR="00731F64" w:rsidRPr="00B11176" w14:paraId="184ED5B4" w14:textId="77777777" w:rsidTr="00B153ED">
        <w:tc>
          <w:tcPr>
            <w:tcW w:w="2261" w:type="dxa"/>
          </w:tcPr>
          <w:p w14:paraId="71E631C7" w14:textId="77777777" w:rsidR="00731F64" w:rsidRDefault="00731F64" w:rsidP="00B153ED">
            <w:pPr>
              <w:jc w:val="both"/>
            </w:pPr>
            <w:r>
              <w:t>Patrick Engels</w:t>
            </w:r>
          </w:p>
        </w:tc>
        <w:tc>
          <w:tcPr>
            <w:tcW w:w="2124" w:type="dxa"/>
          </w:tcPr>
          <w:p w14:paraId="27109D8D" w14:textId="77777777" w:rsidR="00731F64" w:rsidRDefault="00731F64" w:rsidP="00B153ED">
            <w:pPr>
              <w:jc w:val="both"/>
            </w:pPr>
            <w:r>
              <w:t>ARNE</w:t>
            </w:r>
          </w:p>
        </w:tc>
        <w:tc>
          <w:tcPr>
            <w:tcW w:w="813" w:type="dxa"/>
          </w:tcPr>
          <w:p w14:paraId="4378E03F" w14:textId="77777777" w:rsidR="00731F64" w:rsidRPr="007B5E90" w:rsidRDefault="00731F64" w:rsidP="00B153ED">
            <w:pPr>
              <w:jc w:val="both"/>
            </w:pPr>
            <w:r>
              <w:t>PEN</w:t>
            </w:r>
          </w:p>
        </w:tc>
        <w:tc>
          <w:tcPr>
            <w:tcW w:w="3903" w:type="dxa"/>
          </w:tcPr>
          <w:p w14:paraId="0F3FA94E" w14:textId="77777777" w:rsidR="00731F64" w:rsidRDefault="00731F64" w:rsidP="00B153ED">
            <w:pPr>
              <w:jc w:val="both"/>
            </w:pPr>
            <w:r>
              <w:t>Patrick.engels@spw.wallonie.be</w:t>
            </w:r>
          </w:p>
        </w:tc>
      </w:tr>
      <w:tr w:rsidR="000C36A0" w:rsidRPr="00AD2F3A" w14:paraId="2D534843" w14:textId="77777777" w:rsidTr="00B153ED">
        <w:tc>
          <w:tcPr>
            <w:tcW w:w="2261" w:type="dxa"/>
          </w:tcPr>
          <w:p w14:paraId="6BD9F36C" w14:textId="77777777" w:rsidR="000C36A0" w:rsidRDefault="000C36A0" w:rsidP="00B153ED">
            <w:pPr>
              <w:jc w:val="both"/>
            </w:pPr>
            <w:r>
              <w:t>Elise Dion</w:t>
            </w:r>
          </w:p>
        </w:tc>
        <w:tc>
          <w:tcPr>
            <w:tcW w:w="2124" w:type="dxa"/>
          </w:tcPr>
          <w:p w14:paraId="235C65A8" w14:textId="77777777" w:rsidR="000C36A0" w:rsidRDefault="000C36A0" w:rsidP="00B153ED">
            <w:pPr>
              <w:jc w:val="both"/>
            </w:pPr>
            <w:r>
              <w:t>ARNE-DEMNA-</w:t>
            </w:r>
            <w:proofErr w:type="spellStart"/>
            <w:r>
              <w:t>DcoD</w:t>
            </w:r>
            <w:proofErr w:type="spellEnd"/>
          </w:p>
        </w:tc>
        <w:tc>
          <w:tcPr>
            <w:tcW w:w="813" w:type="dxa"/>
          </w:tcPr>
          <w:p w14:paraId="2AB49568" w14:textId="77777777" w:rsidR="000C36A0" w:rsidRDefault="000C36A0" w:rsidP="00B153ED">
            <w:pPr>
              <w:jc w:val="both"/>
            </w:pPr>
            <w:r>
              <w:t>EDI</w:t>
            </w:r>
          </w:p>
        </w:tc>
        <w:tc>
          <w:tcPr>
            <w:tcW w:w="3903" w:type="dxa"/>
          </w:tcPr>
          <w:p w14:paraId="6CD4732C" w14:textId="77777777" w:rsidR="000C36A0" w:rsidRDefault="00000000" w:rsidP="00B153ED">
            <w:pPr>
              <w:jc w:val="both"/>
            </w:pPr>
            <w:hyperlink r:id="rId17" w:history="1">
              <w:r w:rsidR="000C36A0" w:rsidRPr="000B0E69">
                <w:rPr>
                  <w:rStyle w:val="Lienhypertexte"/>
                </w:rPr>
                <w:t>elise.dyon@spw.wallonie.be</w:t>
              </w:r>
            </w:hyperlink>
            <w:r w:rsidR="000C36A0">
              <w:t xml:space="preserve"> </w:t>
            </w:r>
          </w:p>
        </w:tc>
      </w:tr>
      <w:tr w:rsidR="00D5354F" w:rsidRPr="00B11176" w14:paraId="799EA998" w14:textId="77777777" w:rsidTr="00235CF3">
        <w:tc>
          <w:tcPr>
            <w:tcW w:w="2261" w:type="dxa"/>
          </w:tcPr>
          <w:p w14:paraId="2AC14AFF" w14:textId="327928A3" w:rsidR="00D5354F" w:rsidRDefault="00D5354F" w:rsidP="00D5354F">
            <w:pPr>
              <w:jc w:val="both"/>
            </w:pPr>
            <w:r>
              <w:t xml:space="preserve">Benjamin </w:t>
            </w:r>
            <w:proofErr w:type="spellStart"/>
            <w:r>
              <w:t>Englebert</w:t>
            </w:r>
            <w:proofErr w:type="spellEnd"/>
          </w:p>
        </w:tc>
        <w:tc>
          <w:tcPr>
            <w:tcW w:w="2124" w:type="dxa"/>
          </w:tcPr>
          <w:p w14:paraId="5466D6D4" w14:textId="162531A3" w:rsidR="00D5354F" w:rsidRDefault="00D5354F" w:rsidP="00D5354F">
            <w:pPr>
              <w:jc w:val="both"/>
            </w:pPr>
            <w:r>
              <w:t>ARNE-DECNN</w:t>
            </w:r>
          </w:p>
        </w:tc>
        <w:tc>
          <w:tcPr>
            <w:tcW w:w="813" w:type="dxa"/>
          </w:tcPr>
          <w:p w14:paraId="084C6AB8" w14:textId="1EC8C73A" w:rsidR="00D5354F" w:rsidRPr="007B5E90" w:rsidRDefault="00D5354F" w:rsidP="00D5354F">
            <w:pPr>
              <w:jc w:val="both"/>
            </w:pPr>
            <w:r>
              <w:t>BEN</w:t>
            </w:r>
          </w:p>
        </w:tc>
        <w:tc>
          <w:tcPr>
            <w:tcW w:w="3903" w:type="dxa"/>
          </w:tcPr>
          <w:p w14:paraId="76A6D74D" w14:textId="31CCFCAA" w:rsidR="004B31F7" w:rsidRDefault="00D5354F" w:rsidP="00D5354F">
            <w:pPr>
              <w:jc w:val="both"/>
            </w:pPr>
            <w:r>
              <w:t>Benjamin.englebert@spw.wallonie.be</w:t>
            </w:r>
          </w:p>
        </w:tc>
      </w:tr>
      <w:tr w:rsidR="004B31F7" w:rsidRPr="00B11176" w14:paraId="25534F13" w14:textId="77777777" w:rsidTr="00235CF3">
        <w:tc>
          <w:tcPr>
            <w:tcW w:w="2261" w:type="dxa"/>
          </w:tcPr>
          <w:p w14:paraId="2ED1953E" w14:textId="432A905A" w:rsidR="004B31F7" w:rsidRDefault="004B31F7" w:rsidP="00D5354F">
            <w:pPr>
              <w:jc w:val="both"/>
            </w:pPr>
            <w:r>
              <w:t xml:space="preserve">Alain </w:t>
            </w:r>
            <w:proofErr w:type="spellStart"/>
            <w:r>
              <w:t>Istasse</w:t>
            </w:r>
            <w:proofErr w:type="spellEnd"/>
          </w:p>
        </w:tc>
        <w:tc>
          <w:tcPr>
            <w:tcW w:w="2124" w:type="dxa"/>
          </w:tcPr>
          <w:p w14:paraId="39573B1A" w14:textId="32778D55" w:rsidR="004B31F7" w:rsidRDefault="004B31F7" w:rsidP="00D5354F">
            <w:pPr>
              <w:jc w:val="both"/>
            </w:pPr>
            <w:r>
              <w:t>ARNE</w:t>
            </w:r>
          </w:p>
        </w:tc>
        <w:tc>
          <w:tcPr>
            <w:tcW w:w="813" w:type="dxa"/>
          </w:tcPr>
          <w:p w14:paraId="62831B2D" w14:textId="227B8D6F" w:rsidR="004B31F7" w:rsidRDefault="004B31F7" w:rsidP="00D5354F">
            <w:pPr>
              <w:jc w:val="both"/>
            </w:pPr>
            <w:r>
              <w:t>AIS</w:t>
            </w:r>
          </w:p>
        </w:tc>
        <w:tc>
          <w:tcPr>
            <w:tcW w:w="3903" w:type="dxa"/>
          </w:tcPr>
          <w:p w14:paraId="5AB6792B" w14:textId="4B3B4C61" w:rsidR="004B31F7" w:rsidRPr="004B31F7" w:rsidRDefault="004B31F7" w:rsidP="00D5354F">
            <w:pPr>
              <w:jc w:val="both"/>
              <w:rPr>
                <w:rFonts w:ascii="Calibri" w:hAnsi="Calibri" w:cs="Calibri"/>
                <w:color w:val="000000"/>
              </w:rPr>
            </w:pPr>
            <w:r>
              <w:rPr>
                <w:rFonts w:ascii="Calibri" w:hAnsi="Calibri" w:cs="Calibri"/>
                <w:color w:val="000000"/>
              </w:rPr>
              <w:t>alain.istasse@spw.wallonie.be</w:t>
            </w:r>
          </w:p>
        </w:tc>
      </w:tr>
      <w:tr w:rsidR="00E26FE7" w:rsidRPr="00B11176" w14:paraId="0629F9D8" w14:textId="77777777" w:rsidTr="00B8220E">
        <w:tc>
          <w:tcPr>
            <w:tcW w:w="2261" w:type="dxa"/>
          </w:tcPr>
          <w:p w14:paraId="7F847F26" w14:textId="77777777" w:rsidR="00E26FE7" w:rsidRDefault="00E26FE7" w:rsidP="00B8220E">
            <w:pPr>
              <w:jc w:val="both"/>
            </w:pPr>
            <w:r>
              <w:t>Carole Nahon</w:t>
            </w:r>
          </w:p>
        </w:tc>
        <w:tc>
          <w:tcPr>
            <w:tcW w:w="2124" w:type="dxa"/>
          </w:tcPr>
          <w:p w14:paraId="190ED589" w14:textId="77777777" w:rsidR="00E26FE7" w:rsidRDefault="00E26FE7" w:rsidP="00B8220E">
            <w:pPr>
              <w:jc w:val="both"/>
            </w:pPr>
            <w:r>
              <w:t>Province de Liège</w:t>
            </w:r>
          </w:p>
        </w:tc>
        <w:tc>
          <w:tcPr>
            <w:tcW w:w="813" w:type="dxa"/>
          </w:tcPr>
          <w:p w14:paraId="69229EA4" w14:textId="77777777" w:rsidR="00E26FE7" w:rsidRDefault="00E26FE7" w:rsidP="00B8220E">
            <w:pPr>
              <w:jc w:val="both"/>
            </w:pPr>
            <w:r>
              <w:t>CNA</w:t>
            </w:r>
          </w:p>
        </w:tc>
        <w:tc>
          <w:tcPr>
            <w:tcW w:w="3903" w:type="dxa"/>
          </w:tcPr>
          <w:p w14:paraId="702CEA6B" w14:textId="77777777" w:rsidR="00E26FE7" w:rsidRDefault="00E26FE7" w:rsidP="00B8220E">
            <w:pPr>
              <w:jc w:val="both"/>
            </w:pPr>
            <w:r w:rsidRPr="00A6573E">
              <w:t>Carole.Nahon@provincedeliege.be</w:t>
            </w:r>
          </w:p>
        </w:tc>
      </w:tr>
      <w:tr w:rsidR="00E26FE7" w:rsidRPr="00B11176" w14:paraId="5BF1440B" w14:textId="77777777" w:rsidTr="00B8220E">
        <w:tc>
          <w:tcPr>
            <w:tcW w:w="2261" w:type="dxa"/>
          </w:tcPr>
          <w:p w14:paraId="4922DE23" w14:textId="77777777" w:rsidR="00E26FE7" w:rsidRDefault="00E26FE7" w:rsidP="00B8220E">
            <w:pPr>
              <w:jc w:val="both"/>
            </w:pPr>
            <w:r>
              <w:t xml:space="preserve">Xavier </w:t>
            </w:r>
            <w:proofErr w:type="spellStart"/>
            <w:r>
              <w:t>Frippiat</w:t>
            </w:r>
            <w:proofErr w:type="spellEnd"/>
            <w:r>
              <w:t xml:space="preserve"> </w:t>
            </w:r>
          </w:p>
        </w:tc>
        <w:tc>
          <w:tcPr>
            <w:tcW w:w="2124" w:type="dxa"/>
          </w:tcPr>
          <w:p w14:paraId="59B0BE67" w14:textId="77777777" w:rsidR="00E26FE7" w:rsidRDefault="00E26FE7" w:rsidP="00B8220E">
            <w:pPr>
              <w:jc w:val="both"/>
            </w:pPr>
            <w:r>
              <w:t>AWAC</w:t>
            </w:r>
          </w:p>
        </w:tc>
        <w:tc>
          <w:tcPr>
            <w:tcW w:w="813" w:type="dxa"/>
          </w:tcPr>
          <w:p w14:paraId="6C855F84" w14:textId="77777777" w:rsidR="00E26FE7" w:rsidRDefault="00E26FE7" w:rsidP="00B8220E">
            <w:pPr>
              <w:jc w:val="both"/>
            </w:pPr>
            <w:r>
              <w:t>XFR</w:t>
            </w:r>
          </w:p>
        </w:tc>
        <w:tc>
          <w:tcPr>
            <w:tcW w:w="3903" w:type="dxa"/>
          </w:tcPr>
          <w:p w14:paraId="53AE2C95" w14:textId="77777777" w:rsidR="00E26FE7" w:rsidRPr="0022071C" w:rsidRDefault="00E26FE7" w:rsidP="00B8220E">
            <w:pPr>
              <w:jc w:val="both"/>
              <w:rPr>
                <w:rStyle w:val="Lienhypertexte"/>
              </w:rPr>
            </w:pPr>
            <w:r w:rsidRPr="0022071C">
              <w:rPr>
                <w:rStyle w:val="Lienhypertexte"/>
              </w:rPr>
              <w:t>xavier.fripiat@spw.wallonie.be</w:t>
            </w:r>
          </w:p>
        </w:tc>
      </w:tr>
      <w:tr w:rsidR="00E26FE7" w:rsidRPr="002F7B78" w14:paraId="0004E30B" w14:textId="77777777" w:rsidTr="00B8220E">
        <w:tc>
          <w:tcPr>
            <w:tcW w:w="2261" w:type="dxa"/>
          </w:tcPr>
          <w:p w14:paraId="51CC33C2" w14:textId="77777777" w:rsidR="00E26FE7" w:rsidRPr="00AD2F3A" w:rsidRDefault="00E26FE7" w:rsidP="00B8220E">
            <w:pPr>
              <w:jc w:val="both"/>
              <w:rPr>
                <w:lang w:val="en-GB"/>
              </w:rPr>
            </w:pPr>
            <w:r>
              <w:rPr>
                <w:lang w:val="en-GB"/>
              </w:rPr>
              <w:t>Bruno Hubert</w:t>
            </w:r>
          </w:p>
        </w:tc>
        <w:tc>
          <w:tcPr>
            <w:tcW w:w="2124" w:type="dxa"/>
          </w:tcPr>
          <w:p w14:paraId="21EA8A8C" w14:textId="77777777" w:rsidR="00E26FE7" w:rsidRPr="00AD2F3A" w:rsidRDefault="00E26FE7" w:rsidP="00B8220E">
            <w:pPr>
              <w:jc w:val="both"/>
              <w:rPr>
                <w:lang w:val="en-GB"/>
              </w:rPr>
            </w:pPr>
            <w:r>
              <w:rPr>
                <w:lang w:val="en-GB"/>
              </w:rPr>
              <w:t>DGO1-D61</w:t>
            </w:r>
          </w:p>
        </w:tc>
        <w:tc>
          <w:tcPr>
            <w:tcW w:w="813" w:type="dxa"/>
          </w:tcPr>
          <w:p w14:paraId="3DD1D402" w14:textId="77777777" w:rsidR="00E26FE7" w:rsidRDefault="00E26FE7" w:rsidP="00B8220E">
            <w:pPr>
              <w:jc w:val="both"/>
            </w:pPr>
            <w:r>
              <w:t>BHU</w:t>
            </w:r>
          </w:p>
        </w:tc>
        <w:tc>
          <w:tcPr>
            <w:tcW w:w="3903" w:type="dxa"/>
          </w:tcPr>
          <w:p w14:paraId="35BF1E94" w14:textId="77777777" w:rsidR="00E26FE7" w:rsidRPr="002F7B78" w:rsidRDefault="00000000" w:rsidP="00B8220E">
            <w:pPr>
              <w:jc w:val="both"/>
              <w:rPr>
                <w:color w:val="1F497D"/>
              </w:rPr>
            </w:pPr>
            <w:hyperlink r:id="rId18" w:history="1">
              <w:r w:rsidR="00E26FE7" w:rsidRPr="002F7B78">
                <w:rPr>
                  <w:rStyle w:val="Lienhypertexte"/>
                </w:rPr>
                <w:t>bruno.hubert@spw.wallonie.be</w:t>
              </w:r>
            </w:hyperlink>
          </w:p>
        </w:tc>
      </w:tr>
      <w:tr w:rsidR="00E26FE7" w:rsidRPr="00A30182" w14:paraId="2B5CED63" w14:textId="77777777" w:rsidTr="00B8220E">
        <w:tc>
          <w:tcPr>
            <w:tcW w:w="2261" w:type="dxa"/>
          </w:tcPr>
          <w:p w14:paraId="710262DC" w14:textId="77777777" w:rsidR="00E26FE7" w:rsidRDefault="00E26FE7" w:rsidP="00B8220E">
            <w:pPr>
              <w:jc w:val="both"/>
            </w:pPr>
            <w:r>
              <w:t xml:space="preserve">Christophe </w:t>
            </w:r>
            <w:proofErr w:type="spellStart"/>
            <w:r>
              <w:t>Rasumny</w:t>
            </w:r>
            <w:proofErr w:type="spellEnd"/>
            <w:r>
              <w:t xml:space="preserve"> </w:t>
            </w:r>
          </w:p>
        </w:tc>
        <w:tc>
          <w:tcPr>
            <w:tcW w:w="2124" w:type="dxa"/>
          </w:tcPr>
          <w:p w14:paraId="0397902F" w14:textId="77777777" w:rsidR="00E26FE7" w:rsidRDefault="00E26FE7" w:rsidP="00B8220E">
            <w:pPr>
              <w:jc w:val="both"/>
            </w:pPr>
            <w:r>
              <w:t>TLPE</w:t>
            </w:r>
          </w:p>
        </w:tc>
        <w:tc>
          <w:tcPr>
            <w:tcW w:w="813" w:type="dxa"/>
          </w:tcPr>
          <w:p w14:paraId="688301A9" w14:textId="77777777" w:rsidR="00E26FE7" w:rsidRDefault="00E26FE7" w:rsidP="00B8220E">
            <w:pPr>
              <w:jc w:val="both"/>
            </w:pPr>
            <w:r>
              <w:t>CRA</w:t>
            </w:r>
          </w:p>
        </w:tc>
        <w:tc>
          <w:tcPr>
            <w:tcW w:w="3903" w:type="dxa"/>
          </w:tcPr>
          <w:p w14:paraId="04E39F24" w14:textId="77777777" w:rsidR="00E26FE7" w:rsidRPr="00A30182" w:rsidRDefault="00000000" w:rsidP="00B8220E">
            <w:pPr>
              <w:jc w:val="both"/>
              <w:rPr>
                <w:rFonts w:ascii="Tahoma" w:hAnsi="Tahoma" w:cs="Tahoma"/>
                <w:sz w:val="20"/>
                <w:szCs w:val="20"/>
              </w:rPr>
            </w:pPr>
            <w:hyperlink r:id="rId19" w:history="1">
              <w:r w:rsidR="00E26FE7" w:rsidRPr="00A30182">
                <w:rPr>
                  <w:rStyle w:val="Lienhypertexte"/>
                </w:rPr>
                <w:t>christophe.rasumny@spw.wallonie.be</w:t>
              </w:r>
            </w:hyperlink>
          </w:p>
        </w:tc>
      </w:tr>
      <w:tr w:rsidR="00E26FE7" w:rsidRPr="00B11176" w14:paraId="2B536D8B" w14:textId="77777777" w:rsidTr="00B8220E">
        <w:tc>
          <w:tcPr>
            <w:tcW w:w="2261" w:type="dxa"/>
          </w:tcPr>
          <w:p w14:paraId="5686D737" w14:textId="77777777" w:rsidR="00E26FE7" w:rsidRDefault="00E26FE7" w:rsidP="00B8220E">
            <w:pPr>
              <w:jc w:val="both"/>
            </w:pPr>
            <w:r>
              <w:t>Eric Hallot</w:t>
            </w:r>
          </w:p>
        </w:tc>
        <w:tc>
          <w:tcPr>
            <w:tcW w:w="2124" w:type="dxa"/>
          </w:tcPr>
          <w:p w14:paraId="0DFB37FF" w14:textId="77777777" w:rsidR="00E26FE7" w:rsidRDefault="00E26FE7" w:rsidP="00B8220E">
            <w:pPr>
              <w:jc w:val="both"/>
            </w:pPr>
            <w:r>
              <w:t>ISSeP</w:t>
            </w:r>
          </w:p>
        </w:tc>
        <w:tc>
          <w:tcPr>
            <w:tcW w:w="813" w:type="dxa"/>
          </w:tcPr>
          <w:p w14:paraId="799FD8E5" w14:textId="77777777" w:rsidR="00E26FE7" w:rsidRPr="007B5E90" w:rsidRDefault="00E26FE7" w:rsidP="00B8220E">
            <w:pPr>
              <w:jc w:val="both"/>
            </w:pPr>
            <w:r w:rsidRPr="007B5E90">
              <w:t>EHA</w:t>
            </w:r>
          </w:p>
        </w:tc>
        <w:tc>
          <w:tcPr>
            <w:tcW w:w="3903" w:type="dxa"/>
          </w:tcPr>
          <w:p w14:paraId="0450D04B" w14:textId="77777777" w:rsidR="00E26FE7" w:rsidRDefault="00000000" w:rsidP="00B8220E">
            <w:pPr>
              <w:jc w:val="both"/>
            </w:pPr>
            <w:hyperlink r:id="rId20" w:history="1">
              <w:r w:rsidR="00E26FE7" w:rsidRPr="004543AA">
                <w:rPr>
                  <w:rStyle w:val="Lienhypertexte"/>
                </w:rPr>
                <w:t xml:space="preserve">e.hallot@issep.be </w:t>
              </w:r>
            </w:hyperlink>
          </w:p>
        </w:tc>
      </w:tr>
      <w:tr w:rsidR="00E26FE7" w:rsidRPr="00C41CDA" w14:paraId="26C47F18" w14:textId="77777777" w:rsidTr="00B8220E">
        <w:tc>
          <w:tcPr>
            <w:tcW w:w="2261" w:type="dxa"/>
          </w:tcPr>
          <w:p w14:paraId="1CC38BD7" w14:textId="77777777" w:rsidR="00E26FE7" w:rsidRDefault="00E26FE7" w:rsidP="00B8220E">
            <w:pPr>
              <w:jc w:val="both"/>
            </w:pPr>
            <w:r>
              <w:t xml:space="preserve">Thierry </w:t>
            </w:r>
            <w:proofErr w:type="spellStart"/>
            <w:r>
              <w:t>Vancauwenberghe</w:t>
            </w:r>
            <w:proofErr w:type="spellEnd"/>
            <w:r>
              <w:t xml:space="preserve"> </w:t>
            </w:r>
          </w:p>
        </w:tc>
        <w:tc>
          <w:tcPr>
            <w:tcW w:w="2124" w:type="dxa"/>
          </w:tcPr>
          <w:p w14:paraId="14D88A94" w14:textId="77777777" w:rsidR="00E26FE7" w:rsidRDefault="00E26FE7" w:rsidP="00B8220E">
            <w:pPr>
              <w:jc w:val="both"/>
            </w:pPr>
            <w:r>
              <w:t>Cabinet Ministre Henry</w:t>
            </w:r>
          </w:p>
        </w:tc>
        <w:tc>
          <w:tcPr>
            <w:tcW w:w="813" w:type="dxa"/>
          </w:tcPr>
          <w:p w14:paraId="52491094" w14:textId="77777777" w:rsidR="00E26FE7" w:rsidRDefault="00E26FE7" w:rsidP="00B8220E">
            <w:pPr>
              <w:jc w:val="both"/>
            </w:pPr>
            <w:r>
              <w:t>TVA</w:t>
            </w:r>
          </w:p>
        </w:tc>
        <w:tc>
          <w:tcPr>
            <w:tcW w:w="3903" w:type="dxa"/>
          </w:tcPr>
          <w:p w14:paraId="580DDC2D" w14:textId="77777777" w:rsidR="00E26FE7" w:rsidRPr="00131FCD" w:rsidRDefault="00000000" w:rsidP="00B8220E">
            <w:pPr>
              <w:jc w:val="both"/>
              <w:rPr>
                <w:rStyle w:val="Lienhypertexte"/>
              </w:rPr>
            </w:pPr>
            <w:hyperlink r:id="rId21" w:history="1">
              <w:r w:rsidR="00E26FE7" w:rsidRPr="00391256">
                <w:rPr>
                  <w:rStyle w:val="Lienhypertexte"/>
                </w:rPr>
                <w:t>thierry.vancauwenberg@gov.wallonie.be</w:t>
              </w:r>
            </w:hyperlink>
          </w:p>
        </w:tc>
      </w:tr>
      <w:tr w:rsidR="00E26FE7" w:rsidRPr="00C41CDA" w14:paraId="5CAD1439" w14:textId="77777777" w:rsidTr="00B8220E">
        <w:tc>
          <w:tcPr>
            <w:tcW w:w="2261" w:type="dxa"/>
          </w:tcPr>
          <w:p w14:paraId="3A9E2BFD" w14:textId="1970F068" w:rsidR="00E26FE7" w:rsidRDefault="00E26FE7" w:rsidP="00B8220E">
            <w:pPr>
              <w:jc w:val="both"/>
            </w:pPr>
            <w:r>
              <w:t>Philippe Ledent</w:t>
            </w:r>
          </w:p>
        </w:tc>
        <w:tc>
          <w:tcPr>
            <w:tcW w:w="2124" w:type="dxa"/>
          </w:tcPr>
          <w:p w14:paraId="610A4F1E" w14:textId="77777777" w:rsidR="00E26FE7" w:rsidRDefault="00E26FE7" w:rsidP="00B8220E">
            <w:pPr>
              <w:jc w:val="both"/>
            </w:pPr>
            <w:r>
              <w:t>GIG</w:t>
            </w:r>
          </w:p>
        </w:tc>
        <w:tc>
          <w:tcPr>
            <w:tcW w:w="813" w:type="dxa"/>
          </w:tcPr>
          <w:p w14:paraId="638A134E" w14:textId="77777777" w:rsidR="00E26FE7" w:rsidRDefault="00E26FE7" w:rsidP="00B8220E">
            <w:pPr>
              <w:jc w:val="both"/>
            </w:pPr>
            <w:r>
              <w:t>PLE</w:t>
            </w:r>
          </w:p>
        </w:tc>
        <w:tc>
          <w:tcPr>
            <w:tcW w:w="3903" w:type="dxa"/>
          </w:tcPr>
          <w:p w14:paraId="43137645" w14:textId="77777777" w:rsidR="00E26FE7" w:rsidRDefault="00E26FE7" w:rsidP="00B8220E">
            <w:pPr>
              <w:jc w:val="both"/>
              <w:rPr>
                <w:rStyle w:val="Lienhypertexte"/>
                <w:lang w:val="en-GB"/>
              </w:rPr>
            </w:pPr>
            <w:r w:rsidRPr="00131FCD">
              <w:rPr>
                <w:rStyle w:val="Lienhypertexte"/>
                <w:lang w:val="en-GB"/>
              </w:rPr>
              <w:t>p.ledent@gigwal.org</w:t>
            </w:r>
          </w:p>
        </w:tc>
      </w:tr>
      <w:tr w:rsidR="00E26FE7" w:rsidRPr="00B11176" w14:paraId="4BA1BD4F" w14:textId="77777777" w:rsidTr="00B8220E">
        <w:tc>
          <w:tcPr>
            <w:tcW w:w="2261" w:type="dxa"/>
          </w:tcPr>
          <w:p w14:paraId="684DAE81" w14:textId="77777777" w:rsidR="00E26FE7" w:rsidRDefault="00E26FE7" w:rsidP="00B8220E">
            <w:pPr>
              <w:jc w:val="both"/>
            </w:pPr>
            <w:r>
              <w:t>Yannick Curnel</w:t>
            </w:r>
          </w:p>
        </w:tc>
        <w:tc>
          <w:tcPr>
            <w:tcW w:w="2124" w:type="dxa"/>
          </w:tcPr>
          <w:p w14:paraId="072C7A36" w14:textId="77777777" w:rsidR="00E26FE7" w:rsidRDefault="00E26FE7" w:rsidP="00B8220E">
            <w:pPr>
              <w:jc w:val="both"/>
            </w:pPr>
            <w:r>
              <w:t>CRAW</w:t>
            </w:r>
          </w:p>
        </w:tc>
        <w:tc>
          <w:tcPr>
            <w:tcW w:w="813" w:type="dxa"/>
          </w:tcPr>
          <w:p w14:paraId="505919F2" w14:textId="77777777" w:rsidR="00E26FE7" w:rsidRPr="007B5E90" w:rsidRDefault="00E26FE7" w:rsidP="00B8220E">
            <w:pPr>
              <w:jc w:val="both"/>
            </w:pPr>
            <w:r w:rsidRPr="007B5E90">
              <w:t>YCU</w:t>
            </w:r>
          </w:p>
        </w:tc>
        <w:tc>
          <w:tcPr>
            <w:tcW w:w="3903" w:type="dxa"/>
          </w:tcPr>
          <w:p w14:paraId="054538D4" w14:textId="77777777" w:rsidR="00E26FE7" w:rsidRPr="002F7B78" w:rsidRDefault="00000000" w:rsidP="00B8220E">
            <w:pPr>
              <w:jc w:val="both"/>
              <w:rPr>
                <w:rStyle w:val="Lienhypertexte"/>
              </w:rPr>
            </w:pPr>
            <w:hyperlink r:id="rId22" w:history="1">
              <w:r w:rsidR="00E26FE7" w:rsidRPr="00391256">
                <w:rPr>
                  <w:rStyle w:val="Lienhypertexte"/>
                </w:rPr>
                <w:t>y.curnel@cra.wallonie.be</w:t>
              </w:r>
            </w:hyperlink>
          </w:p>
        </w:tc>
      </w:tr>
      <w:tr w:rsidR="00E26FE7" w:rsidRPr="00B11176" w14:paraId="48AFB858" w14:textId="77777777" w:rsidTr="00235CF3">
        <w:tc>
          <w:tcPr>
            <w:tcW w:w="2261" w:type="dxa"/>
          </w:tcPr>
          <w:p w14:paraId="762C0E05" w14:textId="790298D7" w:rsidR="00E26FE7" w:rsidRDefault="00E26FE7" w:rsidP="00D5354F">
            <w:pPr>
              <w:jc w:val="both"/>
            </w:pPr>
            <w:r>
              <w:t>Benoit Vincent</w:t>
            </w:r>
          </w:p>
        </w:tc>
        <w:tc>
          <w:tcPr>
            <w:tcW w:w="2124" w:type="dxa"/>
          </w:tcPr>
          <w:p w14:paraId="1322D4D3" w14:textId="0E31AB75" w:rsidR="00E26FE7" w:rsidRDefault="00E26FE7" w:rsidP="00D5354F">
            <w:pPr>
              <w:jc w:val="both"/>
            </w:pPr>
            <w:r>
              <w:t>Province de Liège</w:t>
            </w:r>
          </w:p>
        </w:tc>
        <w:tc>
          <w:tcPr>
            <w:tcW w:w="813" w:type="dxa"/>
          </w:tcPr>
          <w:p w14:paraId="3A4B51A2" w14:textId="762CD07F" w:rsidR="00E26FE7" w:rsidRDefault="00E26FE7" w:rsidP="00D5354F">
            <w:pPr>
              <w:jc w:val="both"/>
            </w:pPr>
            <w:r>
              <w:t>BVI</w:t>
            </w:r>
          </w:p>
        </w:tc>
        <w:tc>
          <w:tcPr>
            <w:tcW w:w="3903" w:type="dxa"/>
          </w:tcPr>
          <w:p w14:paraId="7687896B" w14:textId="716C34FF" w:rsidR="00E26FE7" w:rsidRPr="004B31F7" w:rsidRDefault="00E26FE7" w:rsidP="00D5354F">
            <w:pPr>
              <w:jc w:val="both"/>
            </w:pPr>
            <w:r w:rsidRPr="00856C6B">
              <w:t>benoit.vincent@provincedeliege.be</w:t>
            </w:r>
          </w:p>
        </w:tc>
      </w:tr>
      <w:tr w:rsidR="00E26FE7" w:rsidRPr="00B11176" w14:paraId="5B82FD65" w14:textId="77777777" w:rsidTr="00235CF3">
        <w:tc>
          <w:tcPr>
            <w:tcW w:w="2261" w:type="dxa"/>
          </w:tcPr>
          <w:p w14:paraId="552456A9" w14:textId="559A75FC" w:rsidR="00E26FE7" w:rsidRDefault="00E26FE7" w:rsidP="00D5354F">
            <w:pPr>
              <w:jc w:val="both"/>
            </w:pPr>
            <w:r>
              <w:t>Simon Capron</w:t>
            </w:r>
          </w:p>
        </w:tc>
        <w:tc>
          <w:tcPr>
            <w:tcW w:w="2124" w:type="dxa"/>
          </w:tcPr>
          <w:p w14:paraId="6E1D8681" w14:textId="38A90FDC" w:rsidR="00E26FE7" w:rsidRDefault="00E26FE7" w:rsidP="00D5354F">
            <w:pPr>
              <w:jc w:val="both"/>
            </w:pPr>
            <w:r>
              <w:t>BEP</w:t>
            </w:r>
          </w:p>
        </w:tc>
        <w:tc>
          <w:tcPr>
            <w:tcW w:w="813" w:type="dxa"/>
          </w:tcPr>
          <w:p w14:paraId="7DBDFF64" w14:textId="30C16D30" w:rsidR="00E26FE7" w:rsidRDefault="00E26FE7" w:rsidP="00D5354F">
            <w:pPr>
              <w:jc w:val="both"/>
            </w:pPr>
            <w:r>
              <w:t>SCA</w:t>
            </w:r>
          </w:p>
        </w:tc>
        <w:tc>
          <w:tcPr>
            <w:tcW w:w="3903" w:type="dxa"/>
          </w:tcPr>
          <w:p w14:paraId="7CFB9B55" w14:textId="6F3AAB92" w:rsidR="00E26FE7" w:rsidRPr="004B31F7" w:rsidRDefault="00E26FE7" w:rsidP="00D5354F">
            <w:pPr>
              <w:jc w:val="both"/>
            </w:pPr>
            <w:r w:rsidRPr="00E26FE7">
              <w:t>SCA@bep.be</w:t>
            </w:r>
          </w:p>
        </w:tc>
      </w:tr>
      <w:tr w:rsidR="00E26FE7" w:rsidRPr="00B11176" w14:paraId="14C02EC1" w14:textId="77777777" w:rsidTr="00235CF3">
        <w:tc>
          <w:tcPr>
            <w:tcW w:w="2261" w:type="dxa"/>
          </w:tcPr>
          <w:p w14:paraId="76731373" w14:textId="17D538AC" w:rsidR="00E26FE7" w:rsidRDefault="00E26FE7" w:rsidP="00D5354F">
            <w:pPr>
              <w:jc w:val="both"/>
            </w:pPr>
            <w:r>
              <w:t xml:space="preserve">Aymeric </w:t>
            </w:r>
            <w:proofErr w:type="spellStart"/>
            <w:r>
              <w:t>Dela</w:t>
            </w:r>
            <w:proofErr w:type="spellEnd"/>
            <w:r>
              <w:t xml:space="preserve"> </w:t>
            </w:r>
            <w:proofErr w:type="spellStart"/>
            <w:r>
              <w:t>Faylle</w:t>
            </w:r>
            <w:proofErr w:type="spellEnd"/>
          </w:p>
        </w:tc>
        <w:tc>
          <w:tcPr>
            <w:tcW w:w="2124" w:type="dxa"/>
          </w:tcPr>
          <w:p w14:paraId="37BE0C34" w14:textId="391B4D12" w:rsidR="00E26FE7" w:rsidRDefault="00E26FE7" w:rsidP="00D5354F">
            <w:pPr>
              <w:jc w:val="both"/>
            </w:pPr>
            <w:r>
              <w:t>ARNE-DEMNA-</w:t>
            </w:r>
            <w:proofErr w:type="spellStart"/>
            <w:r>
              <w:t>DcoD</w:t>
            </w:r>
            <w:proofErr w:type="spellEnd"/>
          </w:p>
        </w:tc>
        <w:tc>
          <w:tcPr>
            <w:tcW w:w="813" w:type="dxa"/>
          </w:tcPr>
          <w:p w14:paraId="10E6F040" w14:textId="4563D116" w:rsidR="00E26FE7" w:rsidRDefault="00E26FE7" w:rsidP="00D5354F">
            <w:pPr>
              <w:jc w:val="both"/>
            </w:pPr>
            <w:r>
              <w:t>ADE</w:t>
            </w:r>
          </w:p>
        </w:tc>
        <w:tc>
          <w:tcPr>
            <w:tcW w:w="3903" w:type="dxa"/>
          </w:tcPr>
          <w:p w14:paraId="069B7410" w14:textId="3458DE17" w:rsidR="00E26FE7" w:rsidRPr="004B31F7" w:rsidRDefault="00E26FE7" w:rsidP="00D5354F">
            <w:pPr>
              <w:jc w:val="both"/>
            </w:pPr>
            <w:r w:rsidRPr="00E26FE7">
              <w:t>aymeric.dellafaille@spw.wallonie.be</w:t>
            </w:r>
          </w:p>
        </w:tc>
      </w:tr>
      <w:tr w:rsidR="00E26FE7" w:rsidRPr="00B11176" w14:paraId="630F292C" w14:textId="77777777" w:rsidTr="00235CF3">
        <w:tc>
          <w:tcPr>
            <w:tcW w:w="2261" w:type="dxa"/>
          </w:tcPr>
          <w:p w14:paraId="764BEE84" w14:textId="67E6C583" w:rsidR="00E26FE7" w:rsidRDefault="00E26FE7" w:rsidP="00D5354F">
            <w:pPr>
              <w:jc w:val="both"/>
            </w:pPr>
            <w:r>
              <w:t xml:space="preserve">Lola </w:t>
            </w:r>
            <w:proofErr w:type="spellStart"/>
            <w:r>
              <w:t>Damblon</w:t>
            </w:r>
            <w:proofErr w:type="spellEnd"/>
          </w:p>
        </w:tc>
        <w:tc>
          <w:tcPr>
            <w:tcW w:w="2124" w:type="dxa"/>
          </w:tcPr>
          <w:p w14:paraId="5A0A2B46" w14:textId="5BE91DA0" w:rsidR="00E26FE7" w:rsidRDefault="00E26FE7" w:rsidP="00D5354F">
            <w:pPr>
              <w:jc w:val="both"/>
            </w:pPr>
            <w:r>
              <w:t>Sprimont</w:t>
            </w:r>
          </w:p>
        </w:tc>
        <w:tc>
          <w:tcPr>
            <w:tcW w:w="813" w:type="dxa"/>
          </w:tcPr>
          <w:p w14:paraId="532AF6DE" w14:textId="1AB3ED26" w:rsidR="00E26FE7" w:rsidRDefault="00E26FE7" w:rsidP="00D5354F">
            <w:pPr>
              <w:jc w:val="both"/>
            </w:pPr>
            <w:r>
              <w:t>LDA</w:t>
            </w:r>
          </w:p>
        </w:tc>
        <w:tc>
          <w:tcPr>
            <w:tcW w:w="3903" w:type="dxa"/>
          </w:tcPr>
          <w:p w14:paraId="324D85B4" w14:textId="3ACFDB77" w:rsidR="00E26FE7" w:rsidRPr="004B31F7" w:rsidRDefault="00E26FE7" w:rsidP="00D5354F">
            <w:pPr>
              <w:jc w:val="both"/>
            </w:pPr>
            <w:r w:rsidRPr="00E26FE7">
              <w:t>lola.demblon@sprimont.be</w:t>
            </w:r>
          </w:p>
        </w:tc>
      </w:tr>
      <w:tr w:rsidR="00E26FE7" w:rsidRPr="00B11176" w14:paraId="790A8F20" w14:textId="77777777" w:rsidTr="00235CF3">
        <w:tc>
          <w:tcPr>
            <w:tcW w:w="2261" w:type="dxa"/>
          </w:tcPr>
          <w:p w14:paraId="1C356743" w14:textId="26D74CB2" w:rsidR="00E26FE7" w:rsidRDefault="00E26FE7" w:rsidP="00D5354F">
            <w:pPr>
              <w:jc w:val="both"/>
            </w:pPr>
            <w:r>
              <w:t xml:space="preserve">Justine </w:t>
            </w:r>
            <w:proofErr w:type="spellStart"/>
            <w:r>
              <w:t>Mawet</w:t>
            </w:r>
            <w:proofErr w:type="spellEnd"/>
          </w:p>
        </w:tc>
        <w:tc>
          <w:tcPr>
            <w:tcW w:w="2124" w:type="dxa"/>
          </w:tcPr>
          <w:p w14:paraId="47C725A2" w14:textId="0BE6029B" w:rsidR="00E26FE7" w:rsidRDefault="00E26FE7" w:rsidP="00D5354F">
            <w:pPr>
              <w:jc w:val="both"/>
            </w:pPr>
            <w:r>
              <w:t xml:space="preserve">SPW </w:t>
            </w:r>
            <w:proofErr w:type="spellStart"/>
            <w:r>
              <w:t>DIgital</w:t>
            </w:r>
            <w:proofErr w:type="spellEnd"/>
          </w:p>
        </w:tc>
        <w:tc>
          <w:tcPr>
            <w:tcW w:w="813" w:type="dxa"/>
          </w:tcPr>
          <w:p w14:paraId="3DFB8118" w14:textId="2C6480B1" w:rsidR="00E26FE7" w:rsidRDefault="00E26FE7" w:rsidP="00D5354F">
            <w:pPr>
              <w:jc w:val="both"/>
            </w:pPr>
            <w:r>
              <w:t>JMA</w:t>
            </w:r>
          </w:p>
        </w:tc>
        <w:tc>
          <w:tcPr>
            <w:tcW w:w="3903" w:type="dxa"/>
          </w:tcPr>
          <w:p w14:paraId="74945194" w14:textId="4C3A3DD0" w:rsidR="00E26FE7" w:rsidRPr="004B31F7" w:rsidRDefault="00E26FE7" w:rsidP="00D5354F">
            <w:pPr>
              <w:jc w:val="both"/>
            </w:pPr>
            <w:r w:rsidRPr="00E26FE7">
              <w:t>Justine.Mawet@nrb.be</w:t>
            </w:r>
          </w:p>
        </w:tc>
      </w:tr>
      <w:tr w:rsidR="00E26FE7" w:rsidRPr="00B11176" w14:paraId="6F940EA2" w14:textId="77777777" w:rsidTr="00235CF3">
        <w:tc>
          <w:tcPr>
            <w:tcW w:w="2261" w:type="dxa"/>
          </w:tcPr>
          <w:p w14:paraId="503123C6" w14:textId="1D532DA3" w:rsidR="00E26FE7" w:rsidRDefault="0077469A" w:rsidP="00D5354F">
            <w:pPr>
              <w:jc w:val="both"/>
            </w:pPr>
            <w:r>
              <w:t xml:space="preserve">Adrien </w:t>
            </w:r>
            <w:proofErr w:type="spellStart"/>
            <w:r>
              <w:t>Legat</w:t>
            </w:r>
            <w:proofErr w:type="spellEnd"/>
          </w:p>
        </w:tc>
        <w:tc>
          <w:tcPr>
            <w:tcW w:w="2124" w:type="dxa"/>
          </w:tcPr>
          <w:p w14:paraId="08364CBB" w14:textId="70DBA765" w:rsidR="00E26FE7" w:rsidRDefault="0077469A" w:rsidP="00D5354F">
            <w:pPr>
              <w:jc w:val="both"/>
            </w:pPr>
            <w:r>
              <w:t>RESA</w:t>
            </w:r>
          </w:p>
        </w:tc>
        <w:tc>
          <w:tcPr>
            <w:tcW w:w="813" w:type="dxa"/>
          </w:tcPr>
          <w:p w14:paraId="262A67B2" w14:textId="5C13DEE4" w:rsidR="00E26FE7" w:rsidRDefault="0077469A" w:rsidP="00D5354F">
            <w:pPr>
              <w:jc w:val="both"/>
            </w:pPr>
            <w:r>
              <w:t>ALE</w:t>
            </w:r>
          </w:p>
        </w:tc>
        <w:tc>
          <w:tcPr>
            <w:tcW w:w="3903" w:type="dxa"/>
          </w:tcPr>
          <w:p w14:paraId="43D8CF43" w14:textId="7F25FA0A" w:rsidR="00E26FE7" w:rsidRPr="004B31F7" w:rsidRDefault="0077469A" w:rsidP="00D5354F">
            <w:pPr>
              <w:jc w:val="both"/>
            </w:pPr>
            <w:r w:rsidRPr="0077469A">
              <w:t>Adrien.Legat@resa.be</w:t>
            </w:r>
          </w:p>
        </w:tc>
      </w:tr>
      <w:tr w:rsidR="00E26FE7" w:rsidRPr="00B11176" w14:paraId="0C5597EF" w14:textId="77777777" w:rsidTr="00235CF3">
        <w:tc>
          <w:tcPr>
            <w:tcW w:w="2261" w:type="dxa"/>
          </w:tcPr>
          <w:p w14:paraId="1EFC6C15" w14:textId="4F7F6490" w:rsidR="00E26FE7" w:rsidRDefault="0077469A" w:rsidP="00D5354F">
            <w:pPr>
              <w:jc w:val="both"/>
            </w:pPr>
            <w:r>
              <w:lastRenderedPageBreak/>
              <w:t>Francois Lejeune</w:t>
            </w:r>
          </w:p>
        </w:tc>
        <w:tc>
          <w:tcPr>
            <w:tcW w:w="2124" w:type="dxa"/>
          </w:tcPr>
          <w:p w14:paraId="54CB2AD5" w14:textId="13E92B9C" w:rsidR="00E26FE7" w:rsidRDefault="0077469A" w:rsidP="00D5354F">
            <w:pPr>
              <w:jc w:val="both"/>
            </w:pPr>
            <w:r>
              <w:t>IN-BW</w:t>
            </w:r>
          </w:p>
        </w:tc>
        <w:tc>
          <w:tcPr>
            <w:tcW w:w="813" w:type="dxa"/>
          </w:tcPr>
          <w:p w14:paraId="113718FB" w14:textId="62869FA0" w:rsidR="00E26FE7" w:rsidRDefault="0077469A" w:rsidP="00D5354F">
            <w:pPr>
              <w:jc w:val="both"/>
            </w:pPr>
            <w:r>
              <w:t>FLE</w:t>
            </w:r>
          </w:p>
        </w:tc>
        <w:tc>
          <w:tcPr>
            <w:tcW w:w="3903" w:type="dxa"/>
          </w:tcPr>
          <w:p w14:paraId="09C6025E" w14:textId="67142DB3" w:rsidR="00E26FE7" w:rsidRPr="004B31F7" w:rsidRDefault="0077469A" w:rsidP="00D5354F">
            <w:pPr>
              <w:jc w:val="both"/>
            </w:pPr>
            <w:r w:rsidRPr="0077469A">
              <w:t>francois.lejeune@inbw.be</w:t>
            </w:r>
          </w:p>
        </w:tc>
      </w:tr>
      <w:tr w:rsidR="00E26FE7" w:rsidRPr="00B11176" w14:paraId="07C5CC93" w14:textId="77777777" w:rsidTr="00235CF3">
        <w:tc>
          <w:tcPr>
            <w:tcW w:w="2261" w:type="dxa"/>
          </w:tcPr>
          <w:p w14:paraId="1B3E8FC1" w14:textId="2D283673" w:rsidR="00E26FE7" w:rsidRDefault="0077469A" w:rsidP="00D5354F">
            <w:pPr>
              <w:jc w:val="both"/>
            </w:pPr>
            <w:r>
              <w:t xml:space="preserve">Sandrine </w:t>
            </w:r>
            <w:proofErr w:type="spellStart"/>
            <w:r>
              <w:t>Siegers</w:t>
            </w:r>
            <w:proofErr w:type="spellEnd"/>
          </w:p>
        </w:tc>
        <w:tc>
          <w:tcPr>
            <w:tcW w:w="2124" w:type="dxa"/>
          </w:tcPr>
          <w:p w14:paraId="4A1D9117" w14:textId="417F261B" w:rsidR="00E26FE7" w:rsidRDefault="0077469A" w:rsidP="00D5354F">
            <w:pPr>
              <w:jc w:val="both"/>
            </w:pPr>
            <w:r>
              <w:t>Esneux</w:t>
            </w:r>
          </w:p>
        </w:tc>
        <w:tc>
          <w:tcPr>
            <w:tcW w:w="813" w:type="dxa"/>
          </w:tcPr>
          <w:p w14:paraId="6B53FF1D" w14:textId="5F311F3D" w:rsidR="00E26FE7" w:rsidRDefault="0077469A" w:rsidP="00D5354F">
            <w:pPr>
              <w:jc w:val="both"/>
            </w:pPr>
            <w:r>
              <w:t>SSI</w:t>
            </w:r>
          </w:p>
        </w:tc>
        <w:tc>
          <w:tcPr>
            <w:tcW w:w="3903" w:type="dxa"/>
          </w:tcPr>
          <w:p w14:paraId="106EDA9F" w14:textId="24CB0C04" w:rsidR="00E26FE7" w:rsidRPr="0077469A" w:rsidRDefault="0077469A" w:rsidP="00D5354F">
            <w:pPr>
              <w:jc w:val="both"/>
              <w:rPr>
                <w:rFonts w:ascii="Calibri" w:hAnsi="Calibri" w:cs="Calibri"/>
                <w:color w:val="000000"/>
              </w:rPr>
            </w:pPr>
            <w:r>
              <w:rPr>
                <w:rFonts w:ascii="Calibri" w:hAnsi="Calibri" w:cs="Calibri"/>
                <w:color w:val="000000"/>
              </w:rPr>
              <w:t>sandrine.slegers@esneux.be</w:t>
            </w:r>
          </w:p>
        </w:tc>
      </w:tr>
      <w:tr w:rsidR="00E26FE7" w:rsidRPr="00B11176" w14:paraId="0A842AA8" w14:textId="77777777" w:rsidTr="00235CF3">
        <w:tc>
          <w:tcPr>
            <w:tcW w:w="2261" w:type="dxa"/>
          </w:tcPr>
          <w:p w14:paraId="0D9080ED" w14:textId="2314A567" w:rsidR="00E26FE7" w:rsidRDefault="0077469A" w:rsidP="00D5354F">
            <w:pPr>
              <w:jc w:val="both"/>
            </w:pPr>
            <w:r>
              <w:t xml:space="preserve">Chantal </w:t>
            </w:r>
            <w:proofErr w:type="spellStart"/>
            <w:r>
              <w:t>Clarenne</w:t>
            </w:r>
            <w:proofErr w:type="spellEnd"/>
          </w:p>
        </w:tc>
        <w:tc>
          <w:tcPr>
            <w:tcW w:w="2124" w:type="dxa"/>
          </w:tcPr>
          <w:p w14:paraId="7BAEBDF0" w14:textId="1DBB4D76" w:rsidR="00E26FE7" w:rsidRDefault="0077469A" w:rsidP="00D5354F">
            <w:pPr>
              <w:jc w:val="both"/>
            </w:pPr>
            <w:r>
              <w:t>Echevine de Dinant / SPW EER</w:t>
            </w:r>
          </w:p>
        </w:tc>
        <w:tc>
          <w:tcPr>
            <w:tcW w:w="813" w:type="dxa"/>
          </w:tcPr>
          <w:p w14:paraId="79B9A914" w14:textId="77777777" w:rsidR="00E26FE7" w:rsidRDefault="00E26FE7" w:rsidP="00D5354F">
            <w:pPr>
              <w:jc w:val="both"/>
            </w:pPr>
          </w:p>
        </w:tc>
        <w:tc>
          <w:tcPr>
            <w:tcW w:w="3903" w:type="dxa"/>
          </w:tcPr>
          <w:p w14:paraId="62985F12" w14:textId="6266A467" w:rsidR="00E26FE7" w:rsidRPr="0077469A" w:rsidRDefault="0077469A" w:rsidP="00D5354F">
            <w:pPr>
              <w:jc w:val="both"/>
              <w:rPr>
                <w:rFonts w:ascii="Calibri" w:hAnsi="Calibri" w:cs="Calibri"/>
                <w:color w:val="000000"/>
              </w:rPr>
            </w:pPr>
            <w:r>
              <w:rPr>
                <w:rFonts w:ascii="Calibri" w:hAnsi="Calibri" w:cs="Calibri"/>
                <w:color w:val="000000"/>
              </w:rPr>
              <w:t>chantal.clarenne@spw.wallonie.be</w:t>
            </w:r>
          </w:p>
        </w:tc>
      </w:tr>
      <w:tr w:rsidR="00E26FE7" w:rsidRPr="00B11176" w14:paraId="62658FC6" w14:textId="77777777" w:rsidTr="00235CF3">
        <w:tc>
          <w:tcPr>
            <w:tcW w:w="2261" w:type="dxa"/>
          </w:tcPr>
          <w:p w14:paraId="14461FF2" w14:textId="4FA301DA" w:rsidR="00E26FE7" w:rsidRDefault="0077469A" w:rsidP="00D5354F">
            <w:pPr>
              <w:jc w:val="both"/>
            </w:pPr>
            <w:proofErr w:type="spellStart"/>
            <w:r>
              <w:rPr>
                <w:rFonts w:ascii="Calibri" w:hAnsi="Calibri" w:cs="Calibri"/>
                <w:color w:val="000000"/>
              </w:rPr>
              <w:t>Cecile</w:t>
            </w:r>
            <w:proofErr w:type="spellEnd"/>
            <w:r>
              <w:rPr>
                <w:rFonts w:ascii="Calibri" w:hAnsi="Calibri" w:cs="Calibri"/>
                <w:color w:val="000000"/>
              </w:rPr>
              <w:t xml:space="preserve"> </w:t>
            </w:r>
            <w:proofErr w:type="spellStart"/>
            <w:r>
              <w:rPr>
                <w:rFonts w:ascii="Calibri" w:hAnsi="Calibri" w:cs="Calibri"/>
                <w:color w:val="000000"/>
              </w:rPr>
              <w:t>Batungwanayo</w:t>
            </w:r>
            <w:proofErr w:type="spellEnd"/>
          </w:p>
        </w:tc>
        <w:tc>
          <w:tcPr>
            <w:tcW w:w="2124" w:type="dxa"/>
          </w:tcPr>
          <w:p w14:paraId="61444062" w14:textId="0719C7CC" w:rsidR="00E26FE7" w:rsidRDefault="0077469A" w:rsidP="00D5354F">
            <w:pPr>
              <w:jc w:val="both"/>
            </w:pPr>
            <w:r>
              <w:t>SPW TLPE</w:t>
            </w:r>
          </w:p>
        </w:tc>
        <w:tc>
          <w:tcPr>
            <w:tcW w:w="813" w:type="dxa"/>
          </w:tcPr>
          <w:p w14:paraId="1266D5A8" w14:textId="2702F5B6" w:rsidR="00E26FE7" w:rsidRDefault="0077469A" w:rsidP="00D5354F">
            <w:pPr>
              <w:jc w:val="both"/>
            </w:pPr>
            <w:r>
              <w:t>CBA</w:t>
            </w:r>
          </w:p>
        </w:tc>
        <w:tc>
          <w:tcPr>
            <w:tcW w:w="3903" w:type="dxa"/>
          </w:tcPr>
          <w:p w14:paraId="0E1F50A5" w14:textId="664193B7" w:rsidR="00E26FE7" w:rsidRPr="0077469A" w:rsidRDefault="0077469A" w:rsidP="00D5354F">
            <w:pPr>
              <w:jc w:val="both"/>
              <w:rPr>
                <w:rFonts w:ascii="Calibri" w:hAnsi="Calibri" w:cs="Calibri"/>
                <w:color w:val="000000"/>
              </w:rPr>
            </w:pPr>
            <w:r>
              <w:rPr>
                <w:rFonts w:ascii="Calibri" w:hAnsi="Calibri" w:cs="Calibri"/>
                <w:color w:val="000000"/>
              </w:rPr>
              <w:t>cecile.batungwanayo@spw.wallonie.be</w:t>
            </w:r>
          </w:p>
        </w:tc>
      </w:tr>
      <w:tr w:rsidR="0077469A" w:rsidRPr="00B11176" w14:paraId="0D6EDF63" w14:textId="77777777" w:rsidTr="00235CF3">
        <w:tc>
          <w:tcPr>
            <w:tcW w:w="2261" w:type="dxa"/>
          </w:tcPr>
          <w:p w14:paraId="6754906A" w14:textId="70B6CF13" w:rsidR="0077469A" w:rsidRDefault="0077469A" w:rsidP="00D5354F">
            <w:pPr>
              <w:jc w:val="both"/>
              <w:rPr>
                <w:rFonts w:ascii="Calibri" w:hAnsi="Calibri" w:cs="Calibri"/>
                <w:color w:val="000000"/>
              </w:rPr>
            </w:pPr>
            <w:r>
              <w:rPr>
                <w:rFonts w:ascii="Calibri" w:hAnsi="Calibri" w:cs="Calibri"/>
                <w:color w:val="000000"/>
              </w:rPr>
              <w:t xml:space="preserve">Sara </w:t>
            </w:r>
            <w:proofErr w:type="spellStart"/>
            <w:r>
              <w:rPr>
                <w:rFonts w:ascii="Calibri" w:hAnsi="Calibri" w:cs="Calibri"/>
                <w:color w:val="000000"/>
              </w:rPr>
              <w:t>Pic</w:t>
            </w:r>
            <w:r w:rsidR="005F69EF">
              <w:rPr>
                <w:rFonts w:ascii="Calibri" w:hAnsi="Calibri" w:cs="Calibri"/>
                <w:color w:val="000000"/>
              </w:rPr>
              <w:t>c</w:t>
            </w:r>
            <w:r>
              <w:rPr>
                <w:rFonts w:ascii="Calibri" w:hAnsi="Calibri" w:cs="Calibri"/>
                <w:color w:val="000000"/>
              </w:rPr>
              <w:t>iri</w:t>
            </w:r>
            <w:r w:rsidR="005F69EF">
              <w:rPr>
                <w:rFonts w:ascii="Calibri" w:hAnsi="Calibri" w:cs="Calibri"/>
                <w:color w:val="000000"/>
              </w:rPr>
              <w:t>l</w:t>
            </w:r>
            <w:r>
              <w:rPr>
                <w:rFonts w:ascii="Calibri" w:hAnsi="Calibri" w:cs="Calibri"/>
                <w:color w:val="000000"/>
              </w:rPr>
              <w:t>li</w:t>
            </w:r>
            <w:proofErr w:type="spellEnd"/>
          </w:p>
        </w:tc>
        <w:tc>
          <w:tcPr>
            <w:tcW w:w="2124" w:type="dxa"/>
          </w:tcPr>
          <w:p w14:paraId="32352347" w14:textId="501F9EB5" w:rsidR="0077469A" w:rsidRDefault="0077469A" w:rsidP="00D5354F">
            <w:pPr>
              <w:jc w:val="both"/>
            </w:pPr>
            <w:r>
              <w:t>SPW TLPE</w:t>
            </w:r>
          </w:p>
        </w:tc>
        <w:tc>
          <w:tcPr>
            <w:tcW w:w="813" w:type="dxa"/>
          </w:tcPr>
          <w:p w14:paraId="3B971C6E" w14:textId="7FE55818" w:rsidR="0077469A" w:rsidRDefault="0077469A" w:rsidP="00D5354F">
            <w:pPr>
              <w:jc w:val="both"/>
            </w:pPr>
            <w:r>
              <w:t>SPI</w:t>
            </w:r>
          </w:p>
        </w:tc>
        <w:tc>
          <w:tcPr>
            <w:tcW w:w="3903" w:type="dxa"/>
          </w:tcPr>
          <w:p w14:paraId="2F2A864C" w14:textId="25E026E2" w:rsidR="0077469A" w:rsidRDefault="0077469A" w:rsidP="00D5354F">
            <w:pPr>
              <w:jc w:val="both"/>
              <w:rPr>
                <w:rFonts w:ascii="Calibri" w:hAnsi="Calibri" w:cs="Calibri"/>
                <w:color w:val="000000"/>
              </w:rPr>
            </w:pPr>
            <w:r w:rsidRPr="0077469A">
              <w:rPr>
                <w:rFonts w:ascii="Calibri" w:hAnsi="Calibri" w:cs="Calibri"/>
                <w:color w:val="000000"/>
              </w:rPr>
              <w:t>sara.piccirilli@spw.wallonie.be</w:t>
            </w:r>
          </w:p>
        </w:tc>
      </w:tr>
      <w:tr w:rsidR="0077469A" w:rsidRPr="00B11176" w14:paraId="4C9BB561" w14:textId="77777777" w:rsidTr="00235CF3">
        <w:tc>
          <w:tcPr>
            <w:tcW w:w="2261" w:type="dxa"/>
          </w:tcPr>
          <w:p w14:paraId="74CE4E88" w14:textId="5BE82FEA" w:rsidR="0077469A" w:rsidRDefault="0077469A" w:rsidP="00D5354F">
            <w:pPr>
              <w:jc w:val="both"/>
              <w:rPr>
                <w:rFonts w:ascii="Calibri" w:hAnsi="Calibri" w:cs="Calibri"/>
                <w:color w:val="000000"/>
              </w:rPr>
            </w:pPr>
            <w:r>
              <w:rPr>
                <w:rFonts w:ascii="Calibri" w:hAnsi="Calibri" w:cs="Calibri"/>
                <w:color w:val="000000"/>
              </w:rPr>
              <w:t xml:space="preserve">Julien </w:t>
            </w:r>
            <w:proofErr w:type="spellStart"/>
            <w:r>
              <w:rPr>
                <w:rFonts w:ascii="Calibri" w:hAnsi="Calibri" w:cs="Calibri"/>
                <w:color w:val="000000"/>
              </w:rPr>
              <w:t>Baudoux</w:t>
            </w:r>
            <w:proofErr w:type="spellEnd"/>
          </w:p>
        </w:tc>
        <w:tc>
          <w:tcPr>
            <w:tcW w:w="2124" w:type="dxa"/>
          </w:tcPr>
          <w:p w14:paraId="29A79DAF" w14:textId="00C7E4DB" w:rsidR="0077469A" w:rsidRDefault="0077469A" w:rsidP="00D5354F">
            <w:pPr>
              <w:jc w:val="both"/>
            </w:pPr>
            <w:r>
              <w:t>SPW TLPE</w:t>
            </w:r>
          </w:p>
        </w:tc>
        <w:tc>
          <w:tcPr>
            <w:tcW w:w="813" w:type="dxa"/>
          </w:tcPr>
          <w:p w14:paraId="1E591A2B" w14:textId="25A02E92" w:rsidR="0077469A" w:rsidRDefault="0077469A" w:rsidP="00D5354F">
            <w:pPr>
              <w:jc w:val="both"/>
            </w:pPr>
            <w:r>
              <w:t>JBA</w:t>
            </w:r>
          </w:p>
        </w:tc>
        <w:tc>
          <w:tcPr>
            <w:tcW w:w="3903" w:type="dxa"/>
          </w:tcPr>
          <w:p w14:paraId="5B4DA40F" w14:textId="01911EE4" w:rsidR="0077469A" w:rsidRDefault="0077469A" w:rsidP="00D5354F">
            <w:pPr>
              <w:jc w:val="both"/>
              <w:rPr>
                <w:rFonts w:ascii="Calibri" w:hAnsi="Calibri" w:cs="Calibri"/>
                <w:color w:val="000000"/>
              </w:rPr>
            </w:pPr>
            <w:r w:rsidRPr="0077469A">
              <w:rPr>
                <w:rFonts w:ascii="Calibri" w:hAnsi="Calibri" w:cs="Calibri"/>
                <w:color w:val="000000"/>
              </w:rPr>
              <w:t>julien.baudoux@spw.wallonie.be</w:t>
            </w:r>
          </w:p>
        </w:tc>
      </w:tr>
      <w:tr w:rsidR="0077469A" w:rsidRPr="00B11176" w14:paraId="096E2528" w14:textId="77777777" w:rsidTr="00235CF3">
        <w:tc>
          <w:tcPr>
            <w:tcW w:w="2261" w:type="dxa"/>
          </w:tcPr>
          <w:p w14:paraId="3A2DF469" w14:textId="6FD061D3" w:rsidR="0077469A" w:rsidRDefault="0077469A" w:rsidP="00D5354F">
            <w:pPr>
              <w:jc w:val="both"/>
              <w:rPr>
                <w:rFonts w:ascii="Calibri" w:hAnsi="Calibri" w:cs="Calibri"/>
                <w:color w:val="000000"/>
              </w:rPr>
            </w:pPr>
            <w:r>
              <w:rPr>
                <w:rFonts w:ascii="Calibri" w:hAnsi="Calibri" w:cs="Calibri"/>
                <w:color w:val="000000"/>
              </w:rPr>
              <w:t>Manu Harchies</w:t>
            </w:r>
          </w:p>
        </w:tc>
        <w:tc>
          <w:tcPr>
            <w:tcW w:w="2124" w:type="dxa"/>
          </w:tcPr>
          <w:p w14:paraId="10062528" w14:textId="163F29D5" w:rsidR="0077469A" w:rsidRDefault="0077469A" w:rsidP="00D5354F">
            <w:pPr>
              <w:jc w:val="both"/>
            </w:pPr>
            <w:r>
              <w:t>ICEDD</w:t>
            </w:r>
          </w:p>
        </w:tc>
        <w:tc>
          <w:tcPr>
            <w:tcW w:w="813" w:type="dxa"/>
          </w:tcPr>
          <w:p w14:paraId="56CC2E2C" w14:textId="4FABE3F4" w:rsidR="0077469A" w:rsidRDefault="0077469A" w:rsidP="00D5354F">
            <w:pPr>
              <w:jc w:val="both"/>
            </w:pPr>
            <w:r>
              <w:t>MHA</w:t>
            </w:r>
          </w:p>
        </w:tc>
        <w:tc>
          <w:tcPr>
            <w:tcW w:w="3903" w:type="dxa"/>
          </w:tcPr>
          <w:p w14:paraId="72142220" w14:textId="30214B85" w:rsidR="0077469A" w:rsidRDefault="0077469A" w:rsidP="00D5354F">
            <w:pPr>
              <w:jc w:val="both"/>
              <w:rPr>
                <w:rFonts w:ascii="Calibri" w:hAnsi="Calibri" w:cs="Calibri"/>
                <w:color w:val="000000"/>
              </w:rPr>
            </w:pPr>
            <w:r w:rsidRPr="0077469A">
              <w:t>mha@icedd.be</w:t>
            </w:r>
          </w:p>
        </w:tc>
      </w:tr>
      <w:tr w:rsidR="0077469A" w:rsidRPr="00B11176" w14:paraId="53C498B6" w14:textId="77777777" w:rsidTr="00235CF3">
        <w:tc>
          <w:tcPr>
            <w:tcW w:w="2261" w:type="dxa"/>
          </w:tcPr>
          <w:p w14:paraId="07DDFEDB" w14:textId="0F2D5D66" w:rsidR="0077469A" w:rsidRDefault="0077469A" w:rsidP="00D5354F">
            <w:pPr>
              <w:jc w:val="both"/>
              <w:rPr>
                <w:rFonts w:ascii="Calibri" w:hAnsi="Calibri" w:cs="Calibri"/>
                <w:color w:val="000000"/>
              </w:rPr>
            </w:pPr>
            <w:r>
              <w:rPr>
                <w:rFonts w:ascii="Calibri" w:hAnsi="Calibri" w:cs="Calibri"/>
                <w:color w:val="000000"/>
              </w:rPr>
              <w:t>Francois Tamigneaux</w:t>
            </w:r>
          </w:p>
        </w:tc>
        <w:tc>
          <w:tcPr>
            <w:tcW w:w="2124" w:type="dxa"/>
          </w:tcPr>
          <w:p w14:paraId="6A86BE72" w14:textId="1709CD41" w:rsidR="0077469A" w:rsidRDefault="0077469A" w:rsidP="00D5354F">
            <w:pPr>
              <w:jc w:val="both"/>
            </w:pPr>
            <w:r>
              <w:t>ICEDD</w:t>
            </w:r>
          </w:p>
        </w:tc>
        <w:tc>
          <w:tcPr>
            <w:tcW w:w="813" w:type="dxa"/>
          </w:tcPr>
          <w:p w14:paraId="4E44FFAB" w14:textId="43B4C292" w:rsidR="0077469A" w:rsidRDefault="0077469A" w:rsidP="00D5354F">
            <w:pPr>
              <w:jc w:val="both"/>
            </w:pPr>
            <w:r>
              <w:t>FTA</w:t>
            </w:r>
          </w:p>
        </w:tc>
        <w:tc>
          <w:tcPr>
            <w:tcW w:w="3903" w:type="dxa"/>
          </w:tcPr>
          <w:p w14:paraId="48111E4F" w14:textId="6C4F2314" w:rsidR="0077469A" w:rsidRDefault="0077469A" w:rsidP="00D5354F">
            <w:pPr>
              <w:jc w:val="both"/>
              <w:rPr>
                <w:rFonts w:ascii="Calibri" w:hAnsi="Calibri" w:cs="Calibri"/>
                <w:color w:val="000000"/>
              </w:rPr>
            </w:pPr>
            <w:r w:rsidRPr="0077469A">
              <w:rPr>
                <w:rFonts w:ascii="Calibri" w:hAnsi="Calibri" w:cs="Calibri"/>
                <w:color w:val="000000"/>
              </w:rPr>
              <w:t>fta@icedd.be</w:t>
            </w:r>
          </w:p>
        </w:tc>
      </w:tr>
      <w:tr w:rsidR="0077469A" w:rsidRPr="00B11176" w14:paraId="77D1EFD8" w14:textId="77777777" w:rsidTr="00235CF3">
        <w:tc>
          <w:tcPr>
            <w:tcW w:w="2261" w:type="dxa"/>
          </w:tcPr>
          <w:p w14:paraId="584A3F0C" w14:textId="0F10A731" w:rsidR="0077469A" w:rsidRDefault="0077469A" w:rsidP="00D5354F">
            <w:pPr>
              <w:jc w:val="both"/>
              <w:rPr>
                <w:rFonts w:ascii="Calibri" w:hAnsi="Calibri" w:cs="Calibri"/>
                <w:color w:val="000000"/>
              </w:rPr>
            </w:pPr>
            <w:r>
              <w:rPr>
                <w:rFonts w:ascii="Calibri" w:hAnsi="Calibri" w:cs="Calibri"/>
                <w:color w:val="000000"/>
              </w:rPr>
              <w:t xml:space="preserve">Emilie </w:t>
            </w:r>
            <w:proofErr w:type="spellStart"/>
            <w:r>
              <w:rPr>
                <w:rFonts w:ascii="Calibri" w:hAnsi="Calibri" w:cs="Calibri"/>
                <w:color w:val="000000"/>
              </w:rPr>
              <w:t>Fockedey</w:t>
            </w:r>
            <w:proofErr w:type="spellEnd"/>
          </w:p>
        </w:tc>
        <w:tc>
          <w:tcPr>
            <w:tcW w:w="2124" w:type="dxa"/>
          </w:tcPr>
          <w:p w14:paraId="3361A034" w14:textId="25252AE0" w:rsidR="0077469A" w:rsidRDefault="0077469A" w:rsidP="00D5354F">
            <w:pPr>
              <w:jc w:val="both"/>
            </w:pPr>
            <w:r>
              <w:t xml:space="preserve">Digital </w:t>
            </w:r>
            <w:proofErr w:type="spellStart"/>
            <w:r>
              <w:t>Wallonia</w:t>
            </w:r>
            <w:proofErr w:type="spellEnd"/>
            <w:r>
              <w:t xml:space="preserve"> /Agora</w:t>
            </w:r>
          </w:p>
        </w:tc>
        <w:tc>
          <w:tcPr>
            <w:tcW w:w="813" w:type="dxa"/>
          </w:tcPr>
          <w:p w14:paraId="434BB37F" w14:textId="11EFB174" w:rsidR="0077469A" w:rsidRDefault="0077469A" w:rsidP="00D5354F">
            <w:pPr>
              <w:jc w:val="both"/>
            </w:pPr>
            <w:r>
              <w:t>EFO</w:t>
            </w:r>
          </w:p>
        </w:tc>
        <w:tc>
          <w:tcPr>
            <w:tcW w:w="3903" w:type="dxa"/>
          </w:tcPr>
          <w:p w14:paraId="4A31E95A" w14:textId="5359686A" w:rsidR="0077469A" w:rsidRDefault="0077469A" w:rsidP="00D5354F">
            <w:pPr>
              <w:jc w:val="both"/>
              <w:rPr>
                <w:rFonts w:ascii="Calibri" w:hAnsi="Calibri" w:cs="Calibri"/>
                <w:color w:val="000000"/>
              </w:rPr>
            </w:pPr>
            <w:r w:rsidRPr="0077469A">
              <w:rPr>
                <w:rFonts w:ascii="Calibri" w:hAnsi="Calibri" w:cs="Calibri"/>
                <w:color w:val="000000"/>
              </w:rPr>
              <w:t>emilie.fockedey@agoria.be</w:t>
            </w:r>
          </w:p>
        </w:tc>
      </w:tr>
      <w:tr w:rsidR="0077469A" w:rsidRPr="00B11176" w14:paraId="29BDEF8F" w14:textId="77777777" w:rsidTr="00B8220E">
        <w:tc>
          <w:tcPr>
            <w:tcW w:w="2261" w:type="dxa"/>
          </w:tcPr>
          <w:p w14:paraId="0630AB7B" w14:textId="77777777" w:rsidR="0077469A" w:rsidRDefault="0077469A" w:rsidP="00B8220E">
            <w:pPr>
              <w:jc w:val="both"/>
            </w:pPr>
            <w:r>
              <w:t>Martian Leclercq</w:t>
            </w:r>
          </w:p>
        </w:tc>
        <w:tc>
          <w:tcPr>
            <w:tcW w:w="2124" w:type="dxa"/>
          </w:tcPr>
          <w:p w14:paraId="142F4369" w14:textId="77777777" w:rsidR="0077469A" w:rsidRDefault="0077469A" w:rsidP="00B8220E">
            <w:pPr>
              <w:jc w:val="both"/>
            </w:pPr>
            <w:r>
              <w:t>CRC</w:t>
            </w:r>
          </w:p>
        </w:tc>
        <w:tc>
          <w:tcPr>
            <w:tcW w:w="813" w:type="dxa"/>
          </w:tcPr>
          <w:p w14:paraId="7439CFAF" w14:textId="77777777" w:rsidR="0077469A" w:rsidRPr="007B5E90" w:rsidRDefault="0077469A" w:rsidP="00B8220E">
            <w:pPr>
              <w:jc w:val="both"/>
            </w:pPr>
            <w:r w:rsidRPr="007B5E90">
              <w:t>MLE</w:t>
            </w:r>
          </w:p>
        </w:tc>
        <w:tc>
          <w:tcPr>
            <w:tcW w:w="3903" w:type="dxa"/>
          </w:tcPr>
          <w:p w14:paraId="68E163C8" w14:textId="77777777" w:rsidR="0077469A" w:rsidRDefault="00000000" w:rsidP="00B8220E">
            <w:pPr>
              <w:jc w:val="both"/>
            </w:pPr>
            <w:hyperlink r:id="rId23" w:history="1">
              <w:r w:rsidR="0077469A" w:rsidRPr="002F7B78">
                <w:rPr>
                  <w:rStyle w:val="Lienhypertexte"/>
                </w:rPr>
                <w:t>martian.leclercq@crc.wallonie.be</w:t>
              </w:r>
            </w:hyperlink>
          </w:p>
        </w:tc>
      </w:tr>
      <w:tr w:rsidR="00E26FE7" w:rsidRPr="00B11176" w14:paraId="4CC0C179" w14:textId="77777777" w:rsidTr="00235CF3">
        <w:tc>
          <w:tcPr>
            <w:tcW w:w="2261" w:type="dxa"/>
          </w:tcPr>
          <w:p w14:paraId="0CCAECEF" w14:textId="005F6AE8" w:rsidR="00E26FE7" w:rsidRDefault="00E26FE7" w:rsidP="00D5354F">
            <w:pPr>
              <w:jc w:val="both"/>
            </w:pPr>
            <w:r>
              <w:t>Abder</w:t>
            </w:r>
            <w:r w:rsidR="0077469A">
              <w:t>r</w:t>
            </w:r>
            <w:r>
              <w:t>ahim Chafik</w:t>
            </w:r>
          </w:p>
        </w:tc>
        <w:tc>
          <w:tcPr>
            <w:tcW w:w="2124" w:type="dxa"/>
          </w:tcPr>
          <w:p w14:paraId="5FF044DE" w14:textId="179652FC" w:rsidR="00E26FE7" w:rsidRDefault="00E26FE7" w:rsidP="00D5354F">
            <w:pPr>
              <w:jc w:val="both"/>
            </w:pPr>
            <w:r>
              <w:t>SPW digital</w:t>
            </w:r>
          </w:p>
        </w:tc>
        <w:tc>
          <w:tcPr>
            <w:tcW w:w="813" w:type="dxa"/>
          </w:tcPr>
          <w:p w14:paraId="1F8EF3C2" w14:textId="09AD510A" w:rsidR="00E26FE7" w:rsidRDefault="00E26FE7" w:rsidP="00D5354F">
            <w:pPr>
              <w:jc w:val="both"/>
            </w:pPr>
            <w:r>
              <w:t>ACH</w:t>
            </w:r>
          </w:p>
        </w:tc>
        <w:tc>
          <w:tcPr>
            <w:tcW w:w="3903" w:type="dxa"/>
          </w:tcPr>
          <w:p w14:paraId="4A2A1DA9" w14:textId="57E4D22A" w:rsidR="00E26FE7" w:rsidRPr="004B31F7" w:rsidRDefault="0077469A" w:rsidP="00D5354F">
            <w:pPr>
              <w:jc w:val="both"/>
            </w:pPr>
            <w:r w:rsidRPr="0077469A">
              <w:t>abderrahim.chafik@spw.wallonie.be</w:t>
            </w:r>
          </w:p>
        </w:tc>
      </w:tr>
      <w:tr w:rsidR="004B31F7" w:rsidRPr="00B11176" w14:paraId="3E1510C4" w14:textId="77777777" w:rsidTr="00235CF3">
        <w:tc>
          <w:tcPr>
            <w:tcW w:w="2261" w:type="dxa"/>
          </w:tcPr>
          <w:p w14:paraId="63420AD7" w14:textId="7DF6514C" w:rsidR="004B31F7" w:rsidRDefault="004B31F7" w:rsidP="00D5354F">
            <w:pPr>
              <w:jc w:val="both"/>
            </w:pPr>
            <w:r>
              <w:t>Alain Hubert</w:t>
            </w:r>
          </w:p>
        </w:tc>
        <w:tc>
          <w:tcPr>
            <w:tcW w:w="2124" w:type="dxa"/>
          </w:tcPr>
          <w:p w14:paraId="77A6CC38" w14:textId="035D6F95" w:rsidR="004B31F7" w:rsidRDefault="004B31F7" w:rsidP="00D5354F">
            <w:pPr>
              <w:jc w:val="both"/>
            </w:pPr>
            <w:r>
              <w:t>SPW digital</w:t>
            </w:r>
          </w:p>
        </w:tc>
        <w:tc>
          <w:tcPr>
            <w:tcW w:w="813" w:type="dxa"/>
          </w:tcPr>
          <w:p w14:paraId="54F572AF" w14:textId="491D95CA" w:rsidR="004B31F7" w:rsidRDefault="004B31F7" w:rsidP="00D5354F">
            <w:pPr>
              <w:jc w:val="both"/>
            </w:pPr>
            <w:r>
              <w:t>AHU</w:t>
            </w:r>
          </w:p>
        </w:tc>
        <w:tc>
          <w:tcPr>
            <w:tcW w:w="3903" w:type="dxa"/>
          </w:tcPr>
          <w:p w14:paraId="673D849B" w14:textId="10E0F9A2" w:rsidR="004B31F7" w:rsidRDefault="004B31F7" w:rsidP="00D5354F">
            <w:pPr>
              <w:jc w:val="both"/>
            </w:pPr>
            <w:r w:rsidRPr="004B31F7">
              <w:t>alain.marcel.hubert@spw.wallonie.be</w:t>
            </w:r>
          </w:p>
        </w:tc>
      </w:tr>
    </w:tbl>
    <w:bookmarkEnd w:id="1"/>
    <w:p w14:paraId="72ED3409" w14:textId="77777777" w:rsidR="008726F2" w:rsidRDefault="008726F2" w:rsidP="00933410">
      <w:pPr>
        <w:pStyle w:val="Titre1"/>
        <w:numPr>
          <w:ilvl w:val="0"/>
          <w:numId w:val="0"/>
        </w:numPr>
        <w:ind w:left="360"/>
        <w:jc w:val="both"/>
      </w:pPr>
      <w:r>
        <w:t>Excusés</w:t>
      </w:r>
      <w:r w:rsidR="007B5E90">
        <w:t>/absents</w:t>
      </w:r>
    </w:p>
    <w:tbl>
      <w:tblPr>
        <w:tblStyle w:val="Grilledutableau"/>
        <w:tblW w:w="9101" w:type="dxa"/>
        <w:tblLook w:val="04A0" w:firstRow="1" w:lastRow="0" w:firstColumn="1" w:lastColumn="0" w:noHBand="0" w:noVBand="1"/>
      </w:tblPr>
      <w:tblGrid>
        <w:gridCol w:w="2261"/>
        <w:gridCol w:w="2124"/>
        <w:gridCol w:w="813"/>
        <w:gridCol w:w="3903"/>
      </w:tblGrid>
      <w:tr w:rsidR="00E26FE7" w:rsidRPr="00B11176" w14:paraId="41E043E6" w14:textId="77777777" w:rsidTr="00B8220E">
        <w:tc>
          <w:tcPr>
            <w:tcW w:w="2261" w:type="dxa"/>
          </w:tcPr>
          <w:p w14:paraId="3B426242" w14:textId="77777777" w:rsidR="00E26FE7" w:rsidRPr="00752A36" w:rsidRDefault="00E26FE7" w:rsidP="00B8220E">
            <w:pPr>
              <w:jc w:val="both"/>
            </w:pPr>
            <w:r>
              <w:t>Julien Charlier</w:t>
            </w:r>
          </w:p>
        </w:tc>
        <w:tc>
          <w:tcPr>
            <w:tcW w:w="2124" w:type="dxa"/>
          </w:tcPr>
          <w:p w14:paraId="7CC04980" w14:textId="77777777" w:rsidR="00E26FE7" w:rsidRDefault="00E26FE7" w:rsidP="00B8220E">
            <w:pPr>
              <w:jc w:val="both"/>
            </w:pPr>
            <w:r>
              <w:t>IWEPS</w:t>
            </w:r>
          </w:p>
        </w:tc>
        <w:tc>
          <w:tcPr>
            <w:tcW w:w="813" w:type="dxa"/>
          </w:tcPr>
          <w:p w14:paraId="77D0B74C" w14:textId="77777777" w:rsidR="00E26FE7" w:rsidRDefault="00E26FE7" w:rsidP="00B8220E">
            <w:pPr>
              <w:jc w:val="both"/>
            </w:pPr>
            <w:r>
              <w:t>JCH</w:t>
            </w:r>
          </w:p>
        </w:tc>
        <w:tc>
          <w:tcPr>
            <w:tcW w:w="3903" w:type="dxa"/>
          </w:tcPr>
          <w:p w14:paraId="1D14CBEF" w14:textId="77777777" w:rsidR="00E26FE7" w:rsidRPr="00AD2F3A" w:rsidRDefault="00000000" w:rsidP="00B8220E">
            <w:pPr>
              <w:jc w:val="both"/>
              <w:rPr>
                <w:lang w:val="en-GB"/>
              </w:rPr>
            </w:pPr>
            <w:hyperlink r:id="rId24" w:tgtFrame="_blank" w:history="1">
              <w:r w:rsidR="00E26FE7" w:rsidRPr="00AD2F3A">
                <w:rPr>
                  <w:rStyle w:val="Lienhypertexte"/>
                  <w:lang w:val="en-GB"/>
                </w:rPr>
                <w:t>j.charlier@iweps.be</w:t>
              </w:r>
            </w:hyperlink>
          </w:p>
        </w:tc>
      </w:tr>
      <w:tr w:rsidR="00E26FE7" w:rsidRPr="00B11176" w14:paraId="04A1FB14" w14:textId="77777777" w:rsidTr="00B8220E">
        <w:tc>
          <w:tcPr>
            <w:tcW w:w="2261" w:type="dxa"/>
          </w:tcPr>
          <w:p w14:paraId="4D46AA61" w14:textId="77777777" w:rsidR="00E26FE7" w:rsidRDefault="00E26FE7" w:rsidP="00B8220E">
            <w:pPr>
              <w:jc w:val="both"/>
            </w:pPr>
            <w:r>
              <w:t>Emeline Jacquemin</w:t>
            </w:r>
          </w:p>
        </w:tc>
        <w:tc>
          <w:tcPr>
            <w:tcW w:w="2124" w:type="dxa"/>
          </w:tcPr>
          <w:p w14:paraId="2B032754" w14:textId="77777777" w:rsidR="00E26FE7" w:rsidRDefault="00E26FE7" w:rsidP="00B8220E">
            <w:pPr>
              <w:jc w:val="both"/>
            </w:pPr>
            <w:r>
              <w:t>DGO3-OPW</w:t>
            </w:r>
          </w:p>
        </w:tc>
        <w:tc>
          <w:tcPr>
            <w:tcW w:w="813" w:type="dxa"/>
          </w:tcPr>
          <w:p w14:paraId="33087E0F" w14:textId="77777777" w:rsidR="00E26FE7" w:rsidRDefault="00E26FE7" w:rsidP="00B8220E">
            <w:pPr>
              <w:jc w:val="both"/>
            </w:pPr>
            <w:r>
              <w:t>EJA</w:t>
            </w:r>
          </w:p>
        </w:tc>
        <w:tc>
          <w:tcPr>
            <w:tcW w:w="3903" w:type="dxa"/>
          </w:tcPr>
          <w:p w14:paraId="67D8D64B" w14:textId="77777777" w:rsidR="00E26FE7" w:rsidRPr="00417AA0" w:rsidRDefault="00000000" w:rsidP="00B8220E">
            <w:pPr>
              <w:jc w:val="both"/>
              <w:rPr>
                <w:rStyle w:val="Lienhypertexte"/>
              </w:rPr>
            </w:pPr>
            <w:hyperlink r:id="rId25" w:history="1">
              <w:r w:rsidR="00E26FE7" w:rsidRPr="009D7781">
                <w:rPr>
                  <w:rStyle w:val="Lienhypertexte"/>
                </w:rPr>
                <w:t>emeline.jacquemin@spw</w:t>
              </w:r>
            </w:hyperlink>
            <w:r w:rsidR="00E26FE7" w:rsidRPr="00417AA0">
              <w:rPr>
                <w:rStyle w:val="Lienhypertexte"/>
              </w:rPr>
              <w:t>.wallonie.be</w:t>
            </w:r>
          </w:p>
        </w:tc>
      </w:tr>
      <w:tr w:rsidR="00E26FE7" w:rsidRPr="00B11176" w14:paraId="1DC52A67" w14:textId="77777777" w:rsidTr="00B8220E">
        <w:tc>
          <w:tcPr>
            <w:tcW w:w="2261" w:type="dxa"/>
          </w:tcPr>
          <w:p w14:paraId="44EF0BFC" w14:textId="77777777" w:rsidR="00E26FE7" w:rsidRDefault="00E26FE7" w:rsidP="00B8220E">
            <w:pPr>
              <w:jc w:val="both"/>
            </w:pPr>
            <w:r>
              <w:t>Sophie Petit</w:t>
            </w:r>
          </w:p>
        </w:tc>
        <w:tc>
          <w:tcPr>
            <w:tcW w:w="2124" w:type="dxa"/>
          </w:tcPr>
          <w:p w14:paraId="21AB8DED" w14:textId="77777777" w:rsidR="00E26FE7" w:rsidRDefault="00E26FE7" w:rsidP="00B8220E">
            <w:pPr>
              <w:jc w:val="both"/>
            </w:pPr>
            <w:r>
              <w:t>ISSeP</w:t>
            </w:r>
          </w:p>
        </w:tc>
        <w:tc>
          <w:tcPr>
            <w:tcW w:w="813" w:type="dxa"/>
          </w:tcPr>
          <w:p w14:paraId="4D708C99" w14:textId="77777777" w:rsidR="00E26FE7" w:rsidRPr="007B5E90" w:rsidRDefault="00E26FE7" w:rsidP="00B8220E">
            <w:pPr>
              <w:jc w:val="both"/>
            </w:pPr>
            <w:r>
              <w:t>SPE</w:t>
            </w:r>
          </w:p>
        </w:tc>
        <w:tc>
          <w:tcPr>
            <w:tcW w:w="3903" w:type="dxa"/>
          </w:tcPr>
          <w:p w14:paraId="71CE98B4" w14:textId="77777777" w:rsidR="00E26FE7" w:rsidRDefault="00000000" w:rsidP="00B8220E">
            <w:pPr>
              <w:jc w:val="both"/>
            </w:pPr>
            <w:hyperlink r:id="rId26" w:history="1">
              <w:r w:rsidR="00E26FE7" w:rsidRPr="00E06BE0">
                <w:rPr>
                  <w:rStyle w:val="Lienhypertexte"/>
                </w:rPr>
                <w:t xml:space="preserve">s.petit@issep.be </w:t>
              </w:r>
            </w:hyperlink>
          </w:p>
        </w:tc>
      </w:tr>
      <w:tr w:rsidR="00E26FE7" w:rsidRPr="00C41CDA" w14:paraId="0F486F47" w14:textId="77777777" w:rsidTr="00B8220E">
        <w:tc>
          <w:tcPr>
            <w:tcW w:w="2261" w:type="dxa"/>
          </w:tcPr>
          <w:p w14:paraId="090396C1" w14:textId="77777777" w:rsidR="00E26FE7" w:rsidRDefault="00E26FE7" w:rsidP="00B8220E">
            <w:pPr>
              <w:jc w:val="both"/>
            </w:pPr>
            <w:r>
              <w:t>Philippe Compère</w:t>
            </w:r>
          </w:p>
        </w:tc>
        <w:tc>
          <w:tcPr>
            <w:tcW w:w="2124" w:type="dxa"/>
          </w:tcPr>
          <w:p w14:paraId="69BB265A" w14:textId="77777777" w:rsidR="00E26FE7" w:rsidRDefault="00E26FE7" w:rsidP="00B8220E">
            <w:pPr>
              <w:jc w:val="both"/>
            </w:pPr>
            <w:r>
              <w:t>ADN</w:t>
            </w:r>
          </w:p>
        </w:tc>
        <w:tc>
          <w:tcPr>
            <w:tcW w:w="813" w:type="dxa"/>
          </w:tcPr>
          <w:p w14:paraId="4BBB4C65" w14:textId="77777777" w:rsidR="00E26FE7" w:rsidRDefault="00E26FE7" w:rsidP="00B8220E">
            <w:pPr>
              <w:jc w:val="both"/>
            </w:pPr>
            <w:r>
              <w:t>PCO</w:t>
            </w:r>
          </w:p>
        </w:tc>
        <w:tc>
          <w:tcPr>
            <w:tcW w:w="3903" w:type="dxa"/>
          </w:tcPr>
          <w:p w14:paraId="6B6EA8A3" w14:textId="77777777" w:rsidR="00E26FE7" w:rsidRDefault="00000000" w:rsidP="00B8220E">
            <w:pPr>
              <w:jc w:val="both"/>
              <w:rPr>
                <w:rStyle w:val="Lienhypertexte"/>
                <w:lang w:val="en-GB"/>
              </w:rPr>
            </w:pPr>
            <w:hyperlink r:id="rId27" w:history="1">
              <w:r w:rsidR="00E26FE7" w:rsidRPr="00391256">
                <w:rPr>
                  <w:rStyle w:val="Lienhypertexte"/>
                  <w:lang w:val="en-GB"/>
                </w:rPr>
                <w:t>Philippe.Compere@adn.be</w:t>
              </w:r>
            </w:hyperlink>
          </w:p>
        </w:tc>
      </w:tr>
      <w:tr w:rsidR="00E26FE7" w:rsidRPr="00B11176" w14:paraId="6AEE3F12" w14:textId="77777777" w:rsidTr="00B8220E">
        <w:tc>
          <w:tcPr>
            <w:tcW w:w="2261" w:type="dxa"/>
          </w:tcPr>
          <w:p w14:paraId="2FF87262" w14:textId="77777777" w:rsidR="00E26FE7" w:rsidRDefault="00E26FE7" w:rsidP="00B8220E">
            <w:pPr>
              <w:jc w:val="both"/>
            </w:pPr>
            <w:r>
              <w:t>Viviane Planchon</w:t>
            </w:r>
          </w:p>
        </w:tc>
        <w:tc>
          <w:tcPr>
            <w:tcW w:w="2124" w:type="dxa"/>
          </w:tcPr>
          <w:p w14:paraId="6948DF95" w14:textId="77777777" w:rsidR="00E26FE7" w:rsidRDefault="00E26FE7" w:rsidP="00B8220E">
            <w:pPr>
              <w:jc w:val="both"/>
            </w:pPr>
            <w:r>
              <w:t>CRAW</w:t>
            </w:r>
          </w:p>
        </w:tc>
        <w:tc>
          <w:tcPr>
            <w:tcW w:w="813" w:type="dxa"/>
          </w:tcPr>
          <w:p w14:paraId="2BB649FF" w14:textId="77777777" w:rsidR="00E26FE7" w:rsidRDefault="00E26FE7" w:rsidP="00B8220E">
            <w:pPr>
              <w:jc w:val="both"/>
            </w:pPr>
            <w:r>
              <w:t>VPL</w:t>
            </w:r>
          </w:p>
        </w:tc>
        <w:tc>
          <w:tcPr>
            <w:tcW w:w="3903" w:type="dxa"/>
          </w:tcPr>
          <w:p w14:paraId="0B418093" w14:textId="77777777" w:rsidR="00E26FE7" w:rsidRPr="00417AA0" w:rsidRDefault="00000000" w:rsidP="00B8220E">
            <w:pPr>
              <w:jc w:val="both"/>
              <w:rPr>
                <w:rStyle w:val="Lienhypertexte"/>
              </w:rPr>
            </w:pPr>
            <w:hyperlink r:id="rId28" w:history="1">
              <w:r w:rsidR="00E26FE7" w:rsidRPr="00175C25">
                <w:rPr>
                  <w:rStyle w:val="Lienhypertexte"/>
                </w:rPr>
                <w:t>v.planchon@cra.wallonie.be</w:t>
              </w:r>
            </w:hyperlink>
          </w:p>
        </w:tc>
      </w:tr>
      <w:tr w:rsidR="00E26FE7" w:rsidRPr="00B11176" w14:paraId="02B6D3A3" w14:textId="77777777" w:rsidTr="00B8220E">
        <w:tc>
          <w:tcPr>
            <w:tcW w:w="2261" w:type="dxa"/>
          </w:tcPr>
          <w:p w14:paraId="2E3381D2" w14:textId="77777777" w:rsidR="00E26FE7" w:rsidRDefault="00E26FE7" w:rsidP="00B8220E">
            <w:pPr>
              <w:jc w:val="both"/>
            </w:pPr>
            <w:r>
              <w:t>Benjamin Beaumont</w:t>
            </w:r>
          </w:p>
        </w:tc>
        <w:tc>
          <w:tcPr>
            <w:tcW w:w="2124" w:type="dxa"/>
          </w:tcPr>
          <w:p w14:paraId="0908191A" w14:textId="77777777" w:rsidR="00E26FE7" w:rsidRDefault="00E26FE7" w:rsidP="00B8220E">
            <w:pPr>
              <w:jc w:val="both"/>
            </w:pPr>
            <w:r>
              <w:t>ISSeP</w:t>
            </w:r>
          </w:p>
        </w:tc>
        <w:tc>
          <w:tcPr>
            <w:tcW w:w="813" w:type="dxa"/>
          </w:tcPr>
          <w:p w14:paraId="16B7BCAF" w14:textId="77777777" w:rsidR="00E26FE7" w:rsidRDefault="00E26FE7" w:rsidP="00B8220E">
            <w:pPr>
              <w:jc w:val="both"/>
            </w:pPr>
            <w:r>
              <w:t>BBE</w:t>
            </w:r>
          </w:p>
        </w:tc>
        <w:tc>
          <w:tcPr>
            <w:tcW w:w="3903" w:type="dxa"/>
          </w:tcPr>
          <w:p w14:paraId="21CE4EEE" w14:textId="77777777" w:rsidR="00E26FE7" w:rsidRPr="00163821" w:rsidRDefault="00000000" w:rsidP="00B8220E">
            <w:pPr>
              <w:jc w:val="both"/>
            </w:pPr>
            <w:hyperlink r:id="rId29" w:history="1">
              <w:r w:rsidR="00E26FE7" w:rsidRPr="008B5EB6">
                <w:rPr>
                  <w:rStyle w:val="Lienhypertexte"/>
                </w:rPr>
                <w:t>b.beaumont@</w:t>
              </w:r>
              <w:bookmarkStart w:id="2" w:name="_Hlk58240463"/>
              <w:r w:rsidR="00E26FE7" w:rsidRPr="008B5EB6">
                <w:rPr>
                  <w:rStyle w:val="Lienhypertexte"/>
                </w:rPr>
                <w:t>issep.be</w:t>
              </w:r>
              <w:bookmarkEnd w:id="2"/>
            </w:hyperlink>
          </w:p>
        </w:tc>
      </w:tr>
      <w:tr w:rsidR="00731F64" w:rsidRPr="00B11176" w14:paraId="3F864D16" w14:textId="77777777" w:rsidTr="00B153ED">
        <w:tc>
          <w:tcPr>
            <w:tcW w:w="2261" w:type="dxa"/>
          </w:tcPr>
          <w:p w14:paraId="3F4FE78F" w14:textId="77777777" w:rsidR="00731F64" w:rsidRDefault="00731F64" w:rsidP="00B153ED">
            <w:pPr>
              <w:jc w:val="both"/>
            </w:pPr>
            <w:r>
              <w:t xml:space="preserve">Nicolas Van </w:t>
            </w:r>
            <w:proofErr w:type="spellStart"/>
            <w:r>
              <w:t>Cutsem</w:t>
            </w:r>
            <w:proofErr w:type="spellEnd"/>
          </w:p>
        </w:tc>
        <w:tc>
          <w:tcPr>
            <w:tcW w:w="2124" w:type="dxa"/>
          </w:tcPr>
          <w:p w14:paraId="77733A0E" w14:textId="77777777" w:rsidR="00731F64" w:rsidRDefault="00731F64" w:rsidP="00B153ED">
            <w:pPr>
              <w:jc w:val="both"/>
            </w:pPr>
            <w:r>
              <w:t>Ville de Namur</w:t>
            </w:r>
          </w:p>
        </w:tc>
        <w:tc>
          <w:tcPr>
            <w:tcW w:w="813" w:type="dxa"/>
          </w:tcPr>
          <w:p w14:paraId="1A871483" w14:textId="77777777" w:rsidR="00731F64" w:rsidRDefault="00731F64" w:rsidP="00B153ED">
            <w:pPr>
              <w:jc w:val="both"/>
            </w:pPr>
            <w:r>
              <w:t>NVC</w:t>
            </w:r>
          </w:p>
        </w:tc>
        <w:tc>
          <w:tcPr>
            <w:tcW w:w="3903" w:type="dxa"/>
          </w:tcPr>
          <w:p w14:paraId="4B2AAEF2" w14:textId="77777777" w:rsidR="00731F64" w:rsidRDefault="00731F64" w:rsidP="00B153ED">
            <w:pPr>
              <w:jc w:val="both"/>
            </w:pPr>
            <w:r w:rsidRPr="00A6573E">
              <w:t>nicolas.vancutsem@ville.namur.be</w:t>
            </w:r>
          </w:p>
        </w:tc>
      </w:tr>
      <w:tr w:rsidR="00731F64" w:rsidRPr="00B11176" w14:paraId="0DC66C44" w14:textId="77777777" w:rsidTr="00B153ED">
        <w:tc>
          <w:tcPr>
            <w:tcW w:w="2261" w:type="dxa"/>
          </w:tcPr>
          <w:p w14:paraId="0911F817" w14:textId="77777777" w:rsidR="00731F64" w:rsidRDefault="00731F64" w:rsidP="00B153ED">
            <w:pPr>
              <w:jc w:val="both"/>
            </w:pPr>
            <w:proofErr w:type="spellStart"/>
            <w:r>
              <w:t>Razvan</w:t>
            </w:r>
            <w:proofErr w:type="spellEnd"/>
            <w:r>
              <w:t xml:space="preserve"> </w:t>
            </w:r>
            <w:proofErr w:type="spellStart"/>
            <w:r>
              <w:t>Sandu</w:t>
            </w:r>
            <w:proofErr w:type="spellEnd"/>
          </w:p>
        </w:tc>
        <w:tc>
          <w:tcPr>
            <w:tcW w:w="2124" w:type="dxa"/>
          </w:tcPr>
          <w:p w14:paraId="116750DE" w14:textId="77777777" w:rsidR="00731F64" w:rsidRDefault="00731F64" w:rsidP="00B153ED">
            <w:pPr>
              <w:jc w:val="both"/>
            </w:pPr>
            <w:r>
              <w:t>Ville de Verviers</w:t>
            </w:r>
          </w:p>
        </w:tc>
        <w:tc>
          <w:tcPr>
            <w:tcW w:w="813" w:type="dxa"/>
          </w:tcPr>
          <w:p w14:paraId="43960534" w14:textId="77777777" w:rsidR="00731F64" w:rsidRDefault="00731F64" w:rsidP="00B153ED">
            <w:pPr>
              <w:jc w:val="both"/>
            </w:pPr>
            <w:r>
              <w:t>RSA</w:t>
            </w:r>
          </w:p>
        </w:tc>
        <w:tc>
          <w:tcPr>
            <w:tcW w:w="3903" w:type="dxa"/>
          </w:tcPr>
          <w:p w14:paraId="6D526A57" w14:textId="77777777" w:rsidR="00731F64" w:rsidRDefault="00731F64" w:rsidP="00B153ED">
            <w:pPr>
              <w:jc w:val="both"/>
            </w:pPr>
            <w:r w:rsidRPr="00A6573E">
              <w:t>Razvan.SANDU@verviers.be</w:t>
            </w:r>
          </w:p>
        </w:tc>
      </w:tr>
      <w:tr w:rsidR="00731F64" w:rsidRPr="00B11176" w14:paraId="0D9ADF6A" w14:textId="77777777" w:rsidTr="00B153ED">
        <w:tc>
          <w:tcPr>
            <w:tcW w:w="2261" w:type="dxa"/>
          </w:tcPr>
          <w:p w14:paraId="5EE61DB5" w14:textId="77777777" w:rsidR="00731F64" w:rsidRDefault="00731F64" w:rsidP="00B153ED">
            <w:pPr>
              <w:jc w:val="both"/>
            </w:pPr>
            <w:r>
              <w:t>Cozmin Lucau-Danila</w:t>
            </w:r>
          </w:p>
        </w:tc>
        <w:tc>
          <w:tcPr>
            <w:tcW w:w="2124" w:type="dxa"/>
          </w:tcPr>
          <w:p w14:paraId="3D0E8511" w14:textId="77777777" w:rsidR="00731F64" w:rsidRDefault="00731F64" w:rsidP="00B153ED">
            <w:pPr>
              <w:jc w:val="both"/>
            </w:pPr>
            <w:r>
              <w:t>CRAW</w:t>
            </w:r>
          </w:p>
        </w:tc>
        <w:tc>
          <w:tcPr>
            <w:tcW w:w="813" w:type="dxa"/>
          </w:tcPr>
          <w:p w14:paraId="7113AE9F" w14:textId="77777777" w:rsidR="00731F64" w:rsidRPr="007B5E90" w:rsidRDefault="00731F64" w:rsidP="00B153ED">
            <w:pPr>
              <w:jc w:val="both"/>
            </w:pPr>
            <w:r>
              <w:t>CLU</w:t>
            </w:r>
          </w:p>
        </w:tc>
        <w:tc>
          <w:tcPr>
            <w:tcW w:w="3903" w:type="dxa"/>
          </w:tcPr>
          <w:p w14:paraId="1B1EF49D" w14:textId="77777777" w:rsidR="00731F64" w:rsidRPr="002F7B78" w:rsidRDefault="00000000" w:rsidP="00B153ED">
            <w:pPr>
              <w:jc w:val="both"/>
              <w:rPr>
                <w:rStyle w:val="Lienhypertexte"/>
              </w:rPr>
            </w:pPr>
            <w:hyperlink r:id="rId30" w:history="1">
              <w:r w:rsidR="00731F64" w:rsidRPr="00B5544A">
                <w:rPr>
                  <w:rStyle w:val="Lienhypertexte"/>
                </w:rPr>
                <w:t>c.lucau-danila@cra.wallonie.be</w:t>
              </w:r>
            </w:hyperlink>
          </w:p>
        </w:tc>
      </w:tr>
      <w:tr w:rsidR="00A6573E" w:rsidRPr="00AD2F3A" w14:paraId="2BCD54F5" w14:textId="77777777" w:rsidTr="00756964">
        <w:tc>
          <w:tcPr>
            <w:tcW w:w="2261" w:type="dxa"/>
          </w:tcPr>
          <w:p w14:paraId="70395E2E" w14:textId="77777777" w:rsidR="00A6573E" w:rsidRDefault="00A6573E" w:rsidP="00756964">
            <w:pPr>
              <w:jc w:val="both"/>
            </w:pPr>
            <w:r>
              <w:t xml:space="preserve">Albert </w:t>
            </w:r>
            <w:proofErr w:type="spellStart"/>
            <w:r>
              <w:t>Grela</w:t>
            </w:r>
            <w:proofErr w:type="spellEnd"/>
          </w:p>
        </w:tc>
        <w:tc>
          <w:tcPr>
            <w:tcW w:w="2124" w:type="dxa"/>
          </w:tcPr>
          <w:p w14:paraId="63DF0BE3" w14:textId="2F210E0A" w:rsidR="00A6573E" w:rsidRDefault="004B31F7" w:rsidP="00756964">
            <w:pPr>
              <w:jc w:val="both"/>
            </w:pPr>
            <w:r>
              <w:t>SPW digital</w:t>
            </w:r>
          </w:p>
        </w:tc>
        <w:tc>
          <w:tcPr>
            <w:tcW w:w="813" w:type="dxa"/>
          </w:tcPr>
          <w:p w14:paraId="7ED7E2FF" w14:textId="77777777" w:rsidR="00A6573E" w:rsidRPr="007B5E90" w:rsidRDefault="00A6573E" w:rsidP="00756964">
            <w:pPr>
              <w:jc w:val="both"/>
            </w:pPr>
            <w:r>
              <w:t>AGR</w:t>
            </w:r>
          </w:p>
        </w:tc>
        <w:tc>
          <w:tcPr>
            <w:tcW w:w="3903" w:type="dxa"/>
          </w:tcPr>
          <w:p w14:paraId="3B2C412E" w14:textId="77777777" w:rsidR="00A6573E" w:rsidRDefault="00000000" w:rsidP="00756964">
            <w:pPr>
              <w:jc w:val="both"/>
            </w:pPr>
            <w:hyperlink r:id="rId31" w:history="1">
              <w:r w:rsidR="00A6573E" w:rsidRPr="00201942">
                <w:rPr>
                  <w:rStyle w:val="Lienhypertexte"/>
                </w:rPr>
                <w:t>albert.grela@spw.wallonie.be</w:t>
              </w:r>
            </w:hyperlink>
            <w:r w:rsidR="00A6573E">
              <w:t xml:space="preserve"> </w:t>
            </w:r>
          </w:p>
        </w:tc>
      </w:tr>
      <w:tr w:rsidR="000C36A0" w:rsidRPr="002F7B78" w14:paraId="4CB01C5B" w14:textId="77777777" w:rsidTr="00B153ED">
        <w:tc>
          <w:tcPr>
            <w:tcW w:w="2261" w:type="dxa"/>
          </w:tcPr>
          <w:p w14:paraId="609FB2BA" w14:textId="77777777" w:rsidR="000C36A0" w:rsidRDefault="000C36A0" w:rsidP="00B153ED">
            <w:pPr>
              <w:jc w:val="both"/>
              <w:rPr>
                <w:lang w:val="en-GB"/>
              </w:rPr>
            </w:pPr>
            <w:r>
              <w:rPr>
                <w:lang w:val="en-GB"/>
              </w:rPr>
              <w:t xml:space="preserve">Emilie </w:t>
            </w:r>
            <w:proofErr w:type="spellStart"/>
            <w:r>
              <w:rPr>
                <w:lang w:val="en-GB"/>
              </w:rPr>
              <w:t>Bériaux</w:t>
            </w:r>
            <w:proofErr w:type="spellEnd"/>
          </w:p>
        </w:tc>
        <w:tc>
          <w:tcPr>
            <w:tcW w:w="2124" w:type="dxa"/>
          </w:tcPr>
          <w:p w14:paraId="69986641" w14:textId="77777777" w:rsidR="000C36A0" w:rsidRDefault="000C36A0" w:rsidP="00B153ED">
            <w:pPr>
              <w:jc w:val="both"/>
            </w:pPr>
            <w:r>
              <w:t>CRAW</w:t>
            </w:r>
          </w:p>
        </w:tc>
        <w:tc>
          <w:tcPr>
            <w:tcW w:w="813" w:type="dxa"/>
          </w:tcPr>
          <w:p w14:paraId="1697BFE8" w14:textId="77777777" w:rsidR="000C36A0" w:rsidRDefault="000C36A0" w:rsidP="00B153ED">
            <w:pPr>
              <w:jc w:val="both"/>
            </w:pPr>
            <w:r>
              <w:t>EBE</w:t>
            </w:r>
          </w:p>
        </w:tc>
        <w:tc>
          <w:tcPr>
            <w:tcW w:w="3903" w:type="dxa"/>
          </w:tcPr>
          <w:p w14:paraId="56A9D729" w14:textId="77777777" w:rsidR="000C36A0" w:rsidRDefault="00000000" w:rsidP="00B153ED">
            <w:pPr>
              <w:jc w:val="both"/>
            </w:pPr>
            <w:hyperlink r:id="rId32" w:history="1">
              <w:r w:rsidR="000C36A0" w:rsidRPr="00D979F7">
                <w:rPr>
                  <w:rStyle w:val="Lienhypertexte"/>
                </w:rPr>
                <w:t>e.beriaux@cra.wallonie.be</w:t>
              </w:r>
            </w:hyperlink>
            <w:r w:rsidR="000C36A0">
              <w:t xml:space="preserve"> </w:t>
            </w:r>
          </w:p>
        </w:tc>
      </w:tr>
      <w:tr w:rsidR="003414AD" w:rsidRPr="002F7B78" w14:paraId="01D9382D" w14:textId="77777777" w:rsidTr="00F05C6F">
        <w:tc>
          <w:tcPr>
            <w:tcW w:w="2261" w:type="dxa"/>
          </w:tcPr>
          <w:p w14:paraId="451E1A9F" w14:textId="77777777" w:rsidR="003414AD" w:rsidRPr="00AD2F3A" w:rsidRDefault="003414AD" w:rsidP="00F05C6F">
            <w:pPr>
              <w:jc w:val="both"/>
              <w:rPr>
                <w:lang w:val="en-GB"/>
              </w:rPr>
            </w:pPr>
            <w:r>
              <w:rPr>
                <w:lang w:val="en-GB"/>
              </w:rPr>
              <w:t xml:space="preserve">Boris </w:t>
            </w:r>
            <w:proofErr w:type="spellStart"/>
            <w:r>
              <w:rPr>
                <w:lang w:val="en-GB"/>
              </w:rPr>
              <w:t>Delfosse</w:t>
            </w:r>
            <w:proofErr w:type="spellEnd"/>
          </w:p>
        </w:tc>
        <w:tc>
          <w:tcPr>
            <w:tcW w:w="2124" w:type="dxa"/>
          </w:tcPr>
          <w:p w14:paraId="2EF01929" w14:textId="77777777" w:rsidR="003414AD" w:rsidRPr="00AD2F3A" w:rsidRDefault="003414AD" w:rsidP="00F05C6F">
            <w:pPr>
              <w:jc w:val="both"/>
              <w:rPr>
                <w:lang w:val="en-GB"/>
              </w:rPr>
            </w:pPr>
            <w:r>
              <w:t>ARNE-DNF</w:t>
            </w:r>
          </w:p>
        </w:tc>
        <w:tc>
          <w:tcPr>
            <w:tcW w:w="813" w:type="dxa"/>
          </w:tcPr>
          <w:p w14:paraId="4C01F3BD" w14:textId="77777777" w:rsidR="003414AD" w:rsidRDefault="003414AD" w:rsidP="00F05C6F">
            <w:pPr>
              <w:jc w:val="both"/>
            </w:pPr>
            <w:r>
              <w:t>BDE</w:t>
            </w:r>
          </w:p>
        </w:tc>
        <w:tc>
          <w:tcPr>
            <w:tcW w:w="3903" w:type="dxa"/>
          </w:tcPr>
          <w:p w14:paraId="01F07C32" w14:textId="77777777" w:rsidR="003414AD" w:rsidRPr="002F7B78" w:rsidRDefault="00000000" w:rsidP="00F05C6F">
            <w:pPr>
              <w:jc w:val="both"/>
            </w:pPr>
            <w:hyperlink r:id="rId33" w:history="1">
              <w:r w:rsidR="003414AD" w:rsidRPr="002F7B78">
                <w:rPr>
                  <w:rStyle w:val="Lienhypertexte"/>
                  <w:rFonts w:cs="Arial"/>
                </w:rPr>
                <w:t>boris.delfosse@spw.wallonie.be</w:t>
              </w:r>
            </w:hyperlink>
          </w:p>
        </w:tc>
      </w:tr>
      <w:tr w:rsidR="003414AD" w:rsidRPr="00AD2F3A" w14:paraId="7669D20D" w14:textId="77777777" w:rsidTr="00F05C6F">
        <w:tc>
          <w:tcPr>
            <w:tcW w:w="2261" w:type="dxa"/>
          </w:tcPr>
          <w:p w14:paraId="1E976E0D" w14:textId="77777777" w:rsidR="003414AD" w:rsidRDefault="003414AD" w:rsidP="00F05C6F">
            <w:pPr>
              <w:jc w:val="both"/>
            </w:pPr>
            <w:r>
              <w:t>Philippe Gerlache</w:t>
            </w:r>
          </w:p>
        </w:tc>
        <w:tc>
          <w:tcPr>
            <w:tcW w:w="2124" w:type="dxa"/>
          </w:tcPr>
          <w:p w14:paraId="3265A890" w14:textId="15836FA6" w:rsidR="003414AD" w:rsidRDefault="004B31F7" w:rsidP="00F05C6F">
            <w:pPr>
              <w:jc w:val="both"/>
            </w:pPr>
            <w:r>
              <w:t>SPW digital</w:t>
            </w:r>
          </w:p>
        </w:tc>
        <w:tc>
          <w:tcPr>
            <w:tcW w:w="813" w:type="dxa"/>
          </w:tcPr>
          <w:p w14:paraId="01006CDD" w14:textId="77777777" w:rsidR="003414AD" w:rsidRPr="007B5E90" w:rsidRDefault="003414AD" w:rsidP="00F05C6F">
            <w:pPr>
              <w:jc w:val="both"/>
            </w:pPr>
            <w:r>
              <w:t>PGE</w:t>
            </w:r>
          </w:p>
        </w:tc>
        <w:tc>
          <w:tcPr>
            <w:tcW w:w="3903" w:type="dxa"/>
          </w:tcPr>
          <w:p w14:paraId="085D17E1" w14:textId="77777777" w:rsidR="003414AD" w:rsidRDefault="00000000" w:rsidP="00F05C6F">
            <w:pPr>
              <w:jc w:val="both"/>
            </w:pPr>
            <w:hyperlink r:id="rId34" w:history="1">
              <w:r w:rsidR="003414AD" w:rsidRPr="000B0E69">
                <w:rPr>
                  <w:rStyle w:val="Lienhypertexte"/>
                </w:rPr>
                <w:t>Philippe.gerlache@spw.wallonie.be</w:t>
              </w:r>
            </w:hyperlink>
            <w:r w:rsidR="003414AD">
              <w:t xml:space="preserve"> </w:t>
            </w:r>
          </w:p>
        </w:tc>
      </w:tr>
      <w:tr w:rsidR="00470DAD" w:rsidRPr="00AD2F3A" w14:paraId="2A527016" w14:textId="77777777" w:rsidTr="00D5354F">
        <w:tc>
          <w:tcPr>
            <w:tcW w:w="2261" w:type="dxa"/>
          </w:tcPr>
          <w:p w14:paraId="73914A56" w14:textId="77777777" w:rsidR="00470DAD" w:rsidRPr="00AD2F3A" w:rsidRDefault="00470DAD" w:rsidP="009B23FD">
            <w:pPr>
              <w:jc w:val="both"/>
            </w:pPr>
            <w:r>
              <w:t xml:space="preserve">Emmanuel </w:t>
            </w:r>
            <w:proofErr w:type="spellStart"/>
            <w:r>
              <w:t>Jauquet</w:t>
            </w:r>
            <w:proofErr w:type="spellEnd"/>
          </w:p>
        </w:tc>
        <w:tc>
          <w:tcPr>
            <w:tcW w:w="2124" w:type="dxa"/>
          </w:tcPr>
          <w:p w14:paraId="27DDC778" w14:textId="0675BA86" w:rsidR="00470DAD" w:rsidRPr="00AD2F3A" w:rsidRDefault="004B31F7" w:rsidP="009B23FD">
            <w:pPr>
              <w:jc w:val="both"/>
            </w:pPr>
            <w:r>
              <w:t>SPW digital</w:t>
            </w:r>
          </w:p>
        </w:tc>
        <w:tc>
          <w:tcPr>
            <w:tcW w:w="813" w:type="dxa"/>
          </w:tcPr>
          <w:p w14:paraId="023A14C0" w14:textId="77777777" w:rsidR="00470DAD" w:rsidRPr="007B5E90" w:rsidRDefault="00470DAD" w:rsidP="009B23FD">
            <w:pPr>
              <w:jc w:val="both"/>
            </w:pPr>
            <w:r w:rsidRPr="007B5E90">
              <w:t>EJA</w:t>
            </w:r>
          </w:p>
        </w:tc>
        <w:tc>
          <w:tcPr>
            <w:tcW w:w="3903" w:type="dxa"/>
          </w:tcPr>
          <w:p w14:paraId="093AA82D" w14:textId="77777777" w:rsidR="00470DAD" w:rsidRPr="002F7B78" w:rsidRDefault="00000000" w:rsidP="009B23FD">
            <w:pPr>
              <w:jc w:val="both"/>
              <w:rPr>
                <w:rStyle w:val="Lienhypertexte"/>
              </w:rPr>
            </w:pPr>
            <w:hyperlink r:id="rId35" w:history="1">
              <w:r w:rsidR="00470DAD" w:rsidRPr="002F7B78">
                <w:rPr>
                  <w:rStyle w:val="Lienhypertexte"/>
                </w:rPr>
                <w:t>emmanuel.jauquet@spw.wallonie.be</w:t>
              </w:r>
            </w:hyperlink>
          </w:p>
        </w:tc>
      </w:tr>
      <w:tr w:rsidR="00BA4782" w:rsidRPr="00C41CDA" w14:paraId="79EC36B6" w14:textId="77777777" w:rsidTr="00D5354F">
        <w:tc>
          <w:tcPr>
            <w:tcW w:w="2261" w:type="dxa"/>
          </w:tcPr>
          <w:p w14:paraId="6D5E52E6" w14:textId="77777777" w:rsidR="00BA4782" w:rsidRDefault="00BA4782" w:rsidP="00933410">
            <w:pPr>
              <w:jc w:val="both"/>
            </w:pPr>
            <w:bookmarkStart w:id="3" w:name="_Hlk58245339"/>
            <w:r>
              <w:t>Dominique Buffet</w:t>
            </w:r>
          </w:p>
        </w:tc>
        <w:tc>
          <w:tcPr>
            <w:tcW w:w="2124" w:type="dxa"/>
          </w:tcPr>
          <w:p w14:paraId="569F3565" w14:textId="20AB049D" w:rsidR="00BA4782" w:rsidRDefault="004B31F7" w:rsidP="00933410">
            <w:pPr>
              <w:jc w:val="both"/>
            </w:pPr>
            <w:r>
              <w:t>SPW digital</w:t>
            </w:r>
          </w:p>
        </w:tc>
        <w:tc>
          <w:tcPr>
            <w:tcW w:w="813" w:type="dxa"/>
          </w:tcPr>
          <w:p w14:paraId="34D036A3" w14:textId="77777777" w:rsidR="00BA4782" w:rsidRDefault="00BA4782" w:rsidP="00933410">
            <w:pPr>
              <w:jc w:val="both"/>
            </w:pPr>
            <w:r>
              <w:t>DBU</w:t>
            </w:r>
          </w:p>
        </w:tc>
        <w:tc>
          <w:tcPr>
            <w:tcW w:w="3903" w:type="dxa"/>
          </w:tcPr>
          <w:p w14:paraId="32CCE7FA" w14:textId="77777777" w:rsidR="00BA4782" w:rsidRPr="00131FCD" w:rsidRDefault="00BA4782" w:rsidP="00933410">
            <w:pPr>
              <w:jc w:val="both"/>
              <w:rPr>
                <w:rStyle w:val="Lienhypertexte"/>
              </w:rPr>
            </w:pPr>
            <w:r>
              <w:rPr>
                <w:rStyle w:val="Lienhypertexte"/>
              </w:rPr>
              <w:t>dominique.buffet@spw.wallonie.be</w:t>
            </w:r>
          </w:p>
        </w:tc>
      </w:tr>
      <w:tr w:rsidR="00777368" w:rsidRPr="00B11176" w14:paraId="7BF6C33B" w14:textId="77777777" w:rsidTr="00D5354F">
        <w:tc>
          <w:tcPr>
            <w:tcW w:w="2261" w:type="dxa"/>
          </w:tcPr>
          <w:p w14:paraId="69AD7076" w14:textId="77777777" w:rsidR="00777368" w:rsidRPr="00752A36" w:rsidRDefault="00777368" w:rsidP="00933410">
            <w:pPr>
              <w:jc w:val="both"/>
            </w:pPr>
            <w:r>
              <w:t>Isabelle Reginster</w:t>
            </w:r>
          </w:p>
        </w:tc>
        <w:tc>
          <w:tcPr>
            <w:tcW w:w="2124" w:type="dxa"/>
          </w:tcPr>
          <w:p w14:paraId="3C0D76B5" w14:textId="77777777" w:rsidR="00777368" w:rsidRDefault="00777368" w:rsidP="00933410">
            <w:pPr>
              <w:jc w:val="both"/>
            </w:pPr>
            <w:r>
              <w:t>IWEPS</w:t>
            </w:r>
          </w:p>
        </w:tc>
        <w:tc>
          <w:tcPr>
            <w:tcW w:w="813" w:type="dxa"/>
          </w:tcPr>
          <w:p w14:paraId="74D0C43A" w14:textId="77777777" w:rsidR="00777368" w:rsidRDefault="00777368" w:rsidP="00933410">
            <w:pPr>
              <w:jc w:val="both"/>
            </w:pPr>
            <w:r>
              <w:t>IRE</w:t>
            </w:r>
          </w:p>
        </w:tc>
        <w:tc>
          <w:tcPr>
            <w:tcW w:w="3903" w:type="dxa"/>
          </w:tcPr>
          <w:p w14:paraId="359B3574" w14:textId="77777777" w:rsidR="00777368" w:rsidRPr="00AD2F3A" w:rsidRDefault="00000000" w:rsidP="00933410">
            <w:pPr>
              <w:jc w:val="both"/>
              <w:rPr>
                <w:lang w:val="en-GB"/>
              </w:rPr>
            </w:pPr>
            <w:hyperlink r:id="rId36" w:history="1">
              <w:r w:rsidR="00777368" w:rsidRPr="00D74554">
                <w:rPr>
                  <w:rStyle w:val="Lienhypertexte"/>
                  <w:lang w:val="en-GB"/>
                </w:rPr>
                <w:t>i.reginster@iweps.be</w:t>
              </w:r>
            </w:hyperlink>
          </w:p>
        </w:tc>
      </w:tr>
    </w:tbl>
    <w:bookmarkEnd w:id="3"/>
    <w:p w14:paraId="4B0D7427" w14:textId="77777777" w:rsidR="008726F2" w:rsidRDefault="008726F2" w:rsidP="00933410">
      <w:pPr>
        <w:pStyle w:val="Titre1"/>
        <w:jc w:val="both"/>
      </w:pPr>
      <w:r>
        <w:t>Ordre du jour</w:t>
      </w:r>
    </w:p>
    <w:p w14:paraId="30A08235" w14:textId="179573CA" w:rsidR="007533FB" w:rsidRDefault="00592601" w:rsidP="00A760BE">
      <w:pPr>
        <w:jc w:val="both"/>
      </w:pPr>
      <w:r w:rsidRPr="00410DC5">
        <w:t>Approbation du PV de la réunion précédente</w:t>
      </w:r>
      <w:r w:rsidR="001A53E4">
        <w:t xml:space="preserve"> (</w:t>
      </w:r>
      <w:r w:rsidR="00351152">
        <w:t>approbation tacite</w:t>
      </w:r>
      <w:r w:rsidR="00A6573E">
        <w:t>, faites savoir vos commentaires avant la réunion ou au plus tard au début de celle-ci</w:t>
      </w:r>
      <w:r w:rsidR="001A53E4">
        <w:t>).</w:t>
      </w:r>
    </w:p>
    <w:p w14:paraId="16CBCECA" w14:textId="77777777" w:rsidR="006F50A1" w:rsidRDefault="003414AD" w:rsidP="003414AD">
      <w:pPr>
        <w:numPr>
          <w:ilvl w:val="0"/>
          <w:numId w:val="23"/>
        </w:numPr>
        <w:spacing w:after="0"/>
        <w:ind w:hanging="357"/>
        <w:jc w:val="both"/>
      </w:pPr>
      <w:r w:rsidRPr="00AA3AD0">
        <w:t>Tour de Table</w:t>
      </w:r>
      <w:r w:rsidR="00C5124A">
        <w:t xml:space="preserve"> : </w:t>
      </w:r>
      <w:r w:rsidR="00351152">
        <w:t>réunion hybride</w:t>
      </w:r>
    </w:p>
    <w:p w14:paraId="4FCBDF68" w14:textId="43123E4E" w:rsidR="003414AD" w:rsidRPr="00AA3AD0" w:rsidRDefault="003414AD" w:rsidP="006F50A1">
      <w:pPr>
        <w:spacing w:after="0"/>
        <w:ind w:left="720"/>
        <w:jc w:val="both"/>
      </w:pPr>
    </w:p>
    <w:p w14:paraId="04EF4EA3" w14:textId="23C8E2F1" w:rsidR="006F50A1" w:rsidRDefault="006F50A1" w:rsidP="006F50A1">
      <w:pPr>
        <w:pStyle w:val="Paragraphedeliste"/>
        <w:numPr>
          <w:ilvl w:val="0"/>
          <w:numId w:val="23"/>
        </w:numPr>
        <w:spacing w:after="0" w:line="240" w:lineRule="auto"/>
        <w:contextualSpacing w:val="0"/>
        <w:rPr>
          <w:rFonts w:eastAsia="Times New Roman"/>
          <w:lang w:val="fr-BE"/>
        </w:rPr>
      </w:pPr>
      <w:r w:rsidRPr="006F50A1">
        <w:rPr>
          <w:rFonts w:eastAsia="Times New Roman"/>
          <w:lang w:val="fr-BE"/>
        </w:rPr>
        <w:t>Bienvenue 9h30 – 10h : Jean-Claude Jasselette + participants</w:t>
      </w:r>
    </w:p>
    <w:p w14:paraId="6CB6FCEF" w14:textId="77777777" w:rsidR="006F50A1" w:rsidRPr="006F50A1" w:rsidRDefault="006F50A1" w:rsidP="006F50A1">
      <w:pPr>
        <w:spacing w:after="0" w:line="240" w:lineRule="auto"/>
        <w:ind w:left="360"/>
        <w:rPr>
          <w:rFonts w:eastAsia="Times New Roman"/>
        </w:rPr>
      </w:pPr>
    </w:p>
    <w:p w14:paraId="6BA8847A" w14:textId="77777777" w:rsidR="006F50A1" w:rsidRPr="006F50A1" w:rsidRDefault="006F50A1" w:rsidP="006F50A1">
      <w:pPr>
        <w:pStyle w:val="Paragraphedeliste"/>
        <w:numPr>
          <w:ilvl w:val="0"/>
          <w:numId w:val="23"/>
        </w:numPr>
        <w:spacing w:after="0" w:line="240" w:lineRule="auto"/>
        <w:contextualSpacing w:val="0"/>
        <w:rPr>
          <w:rFonts w:eastAsia="Times New Roman"/>
          <w:lang w:val="fr-BE"/>
        </w:rPr>
      </w:pPr>
      <w:r w:rsidRPr="006F50A1">
        <w:rPr>
          <w:rFonts w:eastAsia="Times New Roman"/>
          <w:lang w:val="fr-BE"/>
        </w:rPr>
        <w:t>Présentation GTCOWAL (Nathalie Stéphenne 10min)</w:t>
      </w:r>
    </w:p>
    <w:p w14:paraId="3AEF1E2D" w14:textId="77777777" w:rsidR="006F50A1" w:rsidRPr="006F50A1" w:rsidRDefault="006F50A1" w:rsidP="006F50A1">
      <w:pPr>
        <w:pStyle w:val="Paragraphedeliste"/>
        <w:numPr>
          <w:ilvl w:val="0"/>
          <w:numId w:val="23"/>
        </w:numPr>
        <w:spacing w:after="0" w:line="240" w:lineRule="auto"/>
        <w:contextualSpacing w:val="0"/>
        <w:rPr>
          <w:rFonts w:eastAsia="Times New Roman"/>
          <w:lang w:val="fr-BE"/>
        </w:rPr>
      </w:pPr>
      <w:r w:rsidRPr="006F50A1">
        <w:rPr>
          <w:rFonts w:eastAsia="Times New Roman"/>
          <w:lang w:val="fr-BE"/>
        </w:rPr>
        <w:t xml:space="preserve">Marchés cadres de thermographie pour les communes : (20min) </w:t>
      </w:r>
    </w:p>
    <w:p w14:paraId="026586E2" w14:textId="77777777" w:rsidR="006F50A1" w:rsidRPr="006F50A1" w:rsidRDefault="006F50A1" w:rsidP="006F50A1">
      <w:pPr>
        <w:pStyle w:val="Paragraphedeliste"/>
        <w:numPr>
          <w:ilvl w:val="1"/>
          <w:numId w:val="23"/>
        </w:numPr>
        <w:spacing w:after="0" w:line="240" w:lineRule="auto"/>
        <w:contextualSpacing w:val="0"/>
        <w:rPr>
          <w:rFonts w:eastAsia="Times New Roman"/>
          <w:lang w:val="fr-BE"/>
        </w:rPr>
      </w:pPr>
      <w:r w:rsidRPr="006F50A1">
        <w:rPr>
          <w:rFonts w:eastAsia="Times New Roman"/>
          <w:lang w:val="fr-BE"/>
        </w:rPr>
        <w:t>BEP : expériences et DPA (Simon Capron)</w:t>
      </w:r>
    </w:p>
    <w:p w14:paraId="0BF43A1C" w14:textId="77777777" w:rsidR="006F50A1" w:rsidRPr="006F50A1" w:rsidRDefault="006F50A1" w:rsidP="006F50A1">
      <w:pPr>
        <w:pStyle w:val="Paragraphedeliste"/>
        <w:numPr>
          <w:ilvl w:val="1"/>
          <w:numId w:val="23"/>
        </w:numPr>
        <w:spacing w:after="0" w:line="240" w:lineRule="auto"/>
        <w:contextualSpacing w:val="0"/>
        <w:rPr>
          <w:rFonts w:eastAsia="Times New Roman"/>
          <w:lang w:val="fr-BE"/>
        </w:rPr>
      </w:pPr>
      <w:r w:rsidRPr="006F50A1">
        <w:rPr>
          <w:rFonts w:eastAsia="Times New Roman"/>
          <w:lang w:val="fr-BE"/>
        </w:rPr>
        <w:t>IN-BW : besoins et attentes (Francois Lejeune)</w:t>
      </w:r>
    </w:p>
    <w:p w14:paraId="33660BE2" w14:textId="77777777" w:rsidR="006F50A1" w:rsidRPr="006F50A1" w:rsidRDefault="006F50A1" w:rsidP="006F50A1">
      <w:pPr>
        <w:pStyle w:val="Paragraphedeliste"/>
        <w:numPr>
          <w:ilvl w:val="0"/>
          <w:numId w:val="23"/>
        </w:numPr>
        <w:spacing w:after="0" w:line="240" w:lineRule="auto"/>
        <w:contextualSpacing w:val="0"/>
        <w:rPr>
          <w:rFonts w:eastAsia="Times New Roman"/>
          <w:lang w:val="fr-BE"/>
        </w:rPr>
      </w:pPr>
      <w:r w:rsidRPr="006F50A1">
        <w:rPr>
          <w:rFonts w:eastAsia="Times New Roman"/>
          <w:lang w:val="fr-BE"/>
        </w:rPr>
        <w:t xml:space="preserve">SPW énergie : (20min) </w:t>
      </w:r>
    </w:p>
    <w:p w14:paraId="6CE2A10D" w14:textId="77777777" w:rsidR="006F50A1" w:rsidRPr="006F50A1" w:rsidRDefault="006F50A1" w:rsidP="006F50A1">
      <w:pPr>
        <w:pStyle w:val="Paragraphedeliste"/>
        <w:numPr>
          <w:ilvl w:val="1"/>
          <w:numId w:val="23"/>
        </w:numPr>
        <w:spacing w:after="0" w:line="240" w:lineRule="auto"/>
        <w:contextualSpacing w:val="0"/>
        <w:rPr>
          <w:rFonts w:eastAsia="Times New Roman"/>
          <w:lang w:val="fr-BE"/>
        </w:rPr>
      </w:pPr>
      <w:r w:rsidRPr="006F50A1">
        <w:rPr>
          <w:rFonts w:eastAsia="Times New Roman"/>
          <w:lang w:val="fr-BE"/>
        </w:rPr>
        <w:t xml:space="preserve">Opportunités et contraintes de POLLEC  (Sara </w:t>
      </w:r>
      <w:proofErr w:type="spellStart"/>
      <w:r w:rsidRPr="006F50A1">
        <w:rPr>
          <w:rFonts w:eastAsia="Times New Roman"/>
          <w:lang w:val="fr-BE"/>
        </w:rPr>
        <w:t>Piccirili</w:t>
      </w:r>
      <w:proofErr w:type="spellEnd"/>
      <w:r w:rsidRPr="006F50A1">
        <w:rPr>
          <w:rFonts w:eastAsia="Times New Roman"/>
          <w:lang w:val="fr-BE"/>
        </w:rPr>
        <w:t>)</w:t>
      </w:r>
    </w:p>
    <w:p w14:paraId="4D495703" w14:textId="77777777" w:rsidR="006F50A1" w:rsidRPr="006F50A1" w:rsidRDefault="006F50A1" w:rsidP="006F50A1">
      <w:pPr>
        <w:pStyle w:val="Paragraphedeliste"/>
        <w:numPr>
          <w:ilvl w:val="1"/>
          <w:numId w:val="23"/>
        </w:numPr>
        <w:spacing w:after="0" w:line="240" w:lineRule="auto"/>
        <w:contextualSpacing w:val="0"/>
        <w:rPr>
          <w:rFonts w:eastAsia="Times New Roman"/>
          <w:lang w:val="fr-BE"/>
        </w:rPr>
      </w:pPr>
      <w:r w:rsidRPr="006F50A1">
        <w:rPr>
          <w:rFonts w:eastAsia="Times New Roman"/>
          <w:lang w:val="fr-BE"/>
        </w:rPr>
        <w:t>Plateformes locales de rénovation (Julien Baudoux)</w:t>
      </w:r>
    </w:p>
    <w:p w14:paraId="119BE3E3" w14:textId="2447BB8D" w:rsidR="006F50A1" w:rsidRDefault="006F50A1" w:rsidP="006F50A1">
      <w:pPr>
        <w:pStyle w:val="Paragraphedeliste"/>
        <w:numPr>
          <w:ilvl w:val="0"/>
          <w:numId w:val="23"/>
        </w:numPr>
        <w:spacing w:after="0" w:line="240" w:lineRule="auto"/>
        <w:contextualSpacing w:val="0"/>
        <w:rPr>
          <w:rFonts w:eastAsia="Times New Roman"/>
          <w:lang w:val="fr-BE"/>
        </w:rPr>
      </w:pPr>
      <w:r w:rsidRPr="006F50A1">
        <w:rPr>
          <w:rFonts w:eastAsia="Times New Roman"/>
          <w:lang w:val="fr-BE"/>
        </w:rPr>
        <w:lastRenderedPageBreak/>
        <w:t>Pause 11h (10 min)</w:t>
      </w:r>
    </w:p>
    <w:p w14:paraId="6EF2D59B" w14:textId="77777777" w:rsidR="006F50A1" w:rsidRPr="006F50A1" w:rsidRDefault="006F50A1" w:rsidP="006F50A1">
      <w:pPr>
        <w:pStyle w:val="Paragraphedeliste"/>
        <w:spacing w:after="0" w:line="240" w:lineRule="auto"/>
        <w:contextualSpacing w:val="0"/>
        <w:rPr>
          <w:rFonts w:eastAsia="Times New Roman"/>
          <w:lang w:val="fr-BE"/>
        </w:rPr>
      </w:pPr>
    </w:p>
    <w:p w14:paraId="24822E1E" w14:textId="77777777" w:rsidR="006F50A1" w:rsidRPr="006F50A1" w:rsidRDefault="006F50A1" w:rsidP="006F50A1">
      <w:pPr>
        <w:pStyle w:val="Paragraphedeliste"/>
        <w:numPr>
          <w:ilvl w:val="0"/>
          <w:numId w:val="23"/>
        </w:numPr>
        <w:spacing w:after="0" w:line="240" w:lineRule="auto"/>
        <w:contextualSpacing w:val="0"/>
        <w:rPr>
          <w:rFonts w:eastAsia="Times New Roman"/>
          <w:lang w:val="fr-BE"/>
        </w:rPr>
      </w:pPr>
      <w:r w:rsidRPr="006F50A1">
        <w:rPr>
          <w:rFonts w:eastAsia="Times New Roman"/>
          <w:lang w:val="fr-BE"/>
        </w:rPr>
        <w:t>ICEDD : Accompagnement des pouvoirs communaux en matière d’adaptation et de résilience territoriale  (Manu Harchies et François Tamigneaux 10 min)</w:t>
      </w:r>
    </w:p>
    <w:p w14:paraId="313006A5" w14:textId="77777777" w:rsidR="006F50A1" w:rsidRPr="006F50A1" w:rsidRDefault="006F50A1" w:rsidP="006F50A1">
      <w:pPr>
        <w:pStyle w:val="Paragraphedeliste"/>
        <w:numPr>
          <w:ilvl w:val="0"/>
          <w:numId w:val="23"/>
        </w:numPr>
        <w:spacing w:after="0" w:line="240" w:lineRule="auto"/>
        <w:contextualSpacing w:val="0"/>
        <w:rPr>
          <w:rFonts w:eastAsia="Times New Roman"/>
          <w:lang w:val="fr-BE"/>
        </w:rPr>
      </w:pPr>
      <w:r w:rsidRPr="006F50A1">
        <w:rPr>
          <w:rFonts w:eastAsia="Times New Roman"/>
          <w:lang w:val="fr-BE"/>
        </w:rPr>
        <w:t xml:space="preserve">Appel tremplin IA DigitalWallonia4.AI (Emilie </w:t>
      </w:r>
      <w:proofErr w:type="spellStart"/>
      <w:r w:rsidRPr="006F50A1">
        <w:rPr>
          <w:rFonts w:eastAsia="Times New Roman"/>
          <w:lang w:val="fr-BE"/>
        </w:rPr>
        <w:t>Fockedey</w:t>
      </w:r>
      <w:proofErr w:type="spellEnd"/>
      <w:r w:rsidRPr="006F50A1">
        <w:rPr>
          <w:rFonts w:eastAsia="Times New Roman"/>
          <w:lang w:val="fr-BE"/>
        </w:rPr>
        <w:t xml:space="preserve">  10 min)</w:t>
      </w:r>
    </w:p>
    <w:p w14:paraId="1A7BC84D" w14:textId="77777777" w:rsidR="006F50A1" w:rsidRPr="006F50A1" w:rsidRDefault="006F50A1" w:rsidP="006F50A1">
      <w:pPr>
        <w:pStyle w:val="Paragraphedeliste"/>
        <w:numPr>
          <w:ilvl w:val="0"/>
          <w:numId w:val="23"/>
        </w:numPr>
        <w:spacing w:after="0" w:line="240" w:lineRule="auto"/>
        <w:contextualSpacing w:val="0"/>
        <w:rPr>
          <w:rFonts w:eastAsia="Times New Roman"/>
          <w:lang w:val="fr-BE"/>
        </w:rPr>
      </w:pPr>
      <w:r w:rsidRPr="006F50A1">
        <w:rPr>
          <w:rFonts w:eastAsia="Times New Roman"/>
          <w:lang w:val="fr-BE"/>
        </w:rPr>
        <w:t>OPW : Projet IA faisant suite à Walous (Nicolas Simon 10 min)</w:t>
      </w:r>
    </w:p>
    <w:p w14:paraId="19BFFC14" w14:textId="77777777" w:rsidR="006F50A1" w:rsidRPr="006F50A1" w:rsidRDefault="006F50A1" w:rsidP="006F50A1">
      <w:pPr>
        <w:pStyle w:val="Paragraphedeliste"/>
        <w:numPr>
          <w:ilvl w:val="0"/>
          <w:numId w:val="23"/>
        </w:numPr>
        <w:spacing w:after="0" w:line="240" w:lineRule="auto"/>
        <w:contextualSpacing w:val="0"/>
        <w:rPr>
          <w:rFonts w:eastAsia="Times New Roman"/>
          <w:lang w:val="fr-BE"/>
        </w:rPr>
      </w:pPr>
      <w:r w:rsidRPr="006F50A1">
        <w:rPr>
          <w:rFonts w:eastAsia="Times New Roman"/>
          <w:lang w:val="fr-BE"/>
        </w:rPr>
        <w:t xml:space="preserve">ISSEP : Opportunités en formation de </w:t>
      </w:r>
      <w:proofErr w:type="spellStart"/>
      <w:r w:rsidRPr="006F50A1">
        <w:rPr>
          <w:rFonts w:eastAsia="Times New Roman"/>
          <w:lang w:val="fr-BE"/>
        </w:rPr>
        <w:t>Rsat</w:t>
      </w:r>
      <w:proofErr w:type="spellEnd"/>
      <w:r w:rsidRPr="006F50A1">
        <w:rPr>
          <w:rFonts w:eastAsia="Times New Roman"/>
          <w:lang w:val="fr-BE"/>
        </w:rPr>
        <w:t xml:space="preserve">  (Eric Hallot 10 min)</w:t>
      </w:r>
    </w:p>
    <w:p w14:paraId="75365764" w14:textId="74F97CCA" w:rsidR="006F50A1" w:rsidRDefault="006F50A1" w:rsidP="006F50A1">
      <w:pPr>
        <w:pStyle w:val="Paragraphedeliste"/>
        <w:numPr>
          <w:ilvl w:val="0"/>
          <w:numId w:val="23"/>
        </w:numPr>
        <w:spacing w:after="0" w:line="240" w:lineRule="auto"/>
        <w:contextualSpacing w:val="0"/>
        <w:rPr>
          <w:rFonts w:eastAsia="Times New Roman"/>
          <w:lang w:val="fr-BE"/>
        </w:rPr>
      </w:pPr>
      <w:r w:rsidRPr="006F50A1">
        <w:rPr>
          <w:rFonts w:eastAsia="Times New Roman"/>
          <w:lang w:val="fr-BE"/>
        </w:rPr>
        <w:t xml:space="preserve">Inventaire des projets sur le </w:t>
      </w:r>
      <w:proofErr w:type="spellStart"/>
      <w:r w:rsidRPr="006F50A1">
        <w:rPr>
          <w:rFonts w:eastAsia="Times New Roman"/>
          <w:lang w:val="fr-BE"/>
        </w:rPr>
        <w:t>geoportail</w:t>
      </w:r>
      <w:proofErr w:type="spellEnd"/>
      <w:r w:rsidRPr="006F50A1">
        <w:rPr>
          <w:rFonts w:eastAsia="Times New Roman"/>
          <w:lang w:val="fr-BE"/>
        </w:rPr>
        <w:t xml:space="preserve"> (Elise Dion 5min)</w:t>
      </w:r>
    </w:p>
    <w:p w14:paraId="2235375D" w14:textId="77777777" w:rsidR="006F50A1" w:rsidRPr="006F50A1" w:rsidRDefault="006F50A1" w:rsidP="006F50A1">
      <w:pPr>
        <w:pStyle w:val="Paragraphedeliste"/>
        <w:spacing w:after="0" w:line="240" w:lineRule="auto"/>
        <w:contextualSpacing w:val="0"/>
        <w:rPr>
          <w:rFonts w:eastAsia="Times New Roman"/>
          <w:lang w:val="fr-BE"/>
        </w:rPr>
      </w:pPr>
    </w:p>
    <w:p w14:paraId="70E09991" w14:textId="40C38626" w:rsidR="00351152" w:rsidRDefault="006F50A1" w:rsidP="006F50A1">
      <w:pPr>
        <w:pStyle w:val="Paragraphedeliste"/>
        <w:numPr>
          <w:ilvl w:val="0"/>
          <w:numId w:val="23"/>
        </w:numPr>
        <w:spacing w:after="0" w:line="240" w:lineRule="auto"/>
        <w:contextualSpacing w:val="0"/>
        <w:rPr>
          <w:rFonts w:eastAsia="Times New Roman"/>
          <w:lang w:val="fr-BE"/>
        </w:rPr>
      </w:pPr>
      <w:r w:rsidRPr="006F50A1">
        <w:rPr>
          <w:rFonts w:eastAsia="Times New Roman"/>
          <w:lang w:val="fr-BE"/>
        </w:rPr>
        <w:t>Q&amp;R 12h (30 min)</w:t>
      </w:r>
    </w:p>
    <w:p w14:paraId="12084659" w14:textId="4CAE703D" w:rsidR="007812DB" w:rsidRDefault="006F50A1" w:rsidP="007812DB">
      <w:pPr>
        <w:pStyle w:val="Titre1"/>
        <w:jc w:val="both"/>
      </w:pPr>
      <w:r>
        <w:t>Accueil et information sur GTCOWAL</w:t>
      </w:r>
      <w:r w:rsidR="00AA3AD0">
        <w:t xml:space="preserve"> (</w:t>
      </w:r>
      <w:r>
        <w:t xml:space="preserve">JCJ / </w:t>
      </w:r>
      <w:r w:rsidR="00AA3AD0">
        <w:t>NST)</w:t>
      </w:r>
    </w:p>
    <w:p w14:paraId="57003E4B" w14:textId="740859AD" w:rsidR="00E46F55" w:rsidRDefault="006F50A1" w:rsidP="00E46F55">
      <w:pPr>
        <w:pStyle w:val="Titre2"/>
      </w:pPr>
      <w:r>
        <w:t>Bienvenue  et tour de table virtuel et physique (</w:t>
      </w:r>
      <w:proofErr w:type="spellStart"/>
      <w:r>
        <w:t>phygital</w:t>
      </w:r>
      <w:proofErr w:type="spellEnd"/>
      <w:r>
        <w: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188209F7" w14:textId="294C4CA9" w:rsidR="00921319" w:rsidRDefault="006F50A1" w:rsidP="00F92C7F">
      <w:pPr>
        <w:rPr>
          <w:lang w:val="fr-FR" w:eastAsia="fr-FR"/>
        </w:rPr>
      </w:pPr>
      <w:r>
        <w:rPr>
          <w:lang w:val="fr-FR" w:eastAsia="fr-FR"/>
        </w:rPr>
        <w:t>JCJ accueil</w:t>
      </w:r>
      <w:r w:rsidR="005F69EF">
        <w:rPr>
          <w:lang w:val="fr-FR" w:eastAsia="fr-FR"/>
        </w:rPr>
        <w:t>le</w:t>
      </w:r>
      <w:r>
        <w:rPr>
          <w:lang w:val="fr-FR" w:eastAsia="fr-FR"/>
        </w:rPr>
        <w:t xml:space="preserve"> tout le monde et demande à chacun de se présenter et de signaler son </w:t>
      </w:r>
      <w:r w:rsidR="005F69EF">
        <w:rPr>
          <w:lang w:val="fr-FR" w:eastAsia="fr-FR"/>
        </w:rPr>
        <w:t>intérêt dans cette réunion</w:t>
      </w:r>
      <w:r w:rsidR="00351152">
        <w:rPr>
          <w:lang w:val="fr-FR" w:eastAsia="fr-FR"/>
        </w:rPr>
        <w:t>.</w:t>
      </w:r>
    </w:p>
    <w:p w14:paraId="1C5B5CFF" w14:textId="729FDBE4" w:rsidR="00E46F55" w:rsidRDefault="006F50A1" w:rsidP="00E46F55">
      <w:pPr>
        <w:pStyle w:val="Titre2"/>
      </w:pPr>
      <w:proofErr w:type="spellStart"/>
      <w:r>
        <w:t>Presentation</w:t>
      </w:r>
      <w:proofErr w:type="spellEnd"/>
      <w:r>
        <w:t xml:space="preserve"> du GTCOWAL (NST)</w:t>
      </w:r>
    </w:p>
    <w:p w14:paraId="2033CCCC" w14:textId="0D9FF222" w:rsidR="00F92988" w:rsidRDefault="006F50A1" w:rsidP="00F92C7F">
      <w:pPr>
        <w:rPr>
          <w:lang w:val="fr-FR" w:eastAsia="fr-FR"/>
        </w:rPr>
      </w:pPr>
      <w:r>
        <w:rPr>
          <w:lang w:val="fr-FR" w:eastAsia="fr-FR"/>
        </w:rPr>
        <w:t xml:space="preserve">NST </w:t>
      </w:r>
      <w:proofErr w:type="spellStart"/>
      <w:r>
        <w:rPr>
          <w:lang w:val="fr-FR" w:eastAsia="fr-FR"/>
        </w:rPr>
        <w:t>rapport</w:t>
      </w:r>
      <w:r w:rsidR="005F69EF">
        <w:rPr>
          <w:lang w:val="fr-FR" w:eastAsia="fr-FR"/>
        </w:rPr>
        <w:t>te</w:t>
      </w:r>
      <w:proofErr w:type="spellEnd"/>
      <w:r>
        <w:rPr>
          <w:lang w:val="fr-FR" w:eastAsia="fr-FR"/>
        </w:rPr>
        <w:t xml:space="preserve"> brièvement les étapes de la création du GTCOWAL à la suite de la réflexion dans le </w:t>
      </w:r>
      <w:hyperlink r:id="rId37" w:history="1">
        <w:r w:rsidRPr="006F50A1">
          <w:rPr>
            <w:rStyle w:val="Lienhypertexte"/>
            <w:lang w:val="fr-FR" w:eastAsia="fr-FR"/>
          </w:rPr>
          <w:t>GTEO</w:t>
        </w:r>
      </w:hyperlink>
      <w:r w:rsidR="005F69EF">
        <w:rPr>
          <w:lang w:val="fr-FR" w:eastAsia="fr-FR"/>
        </w:rPr>
        <w:t xml:space="preserve">. Elle signale </w:t>
      </w:r>
      <w:r>
        <w:rPr>
          <w:lang w:val="fr-FR" w:eastAsia="fr-FR"/>
        </w:rPr>
        <w:t xml:space="preserve">l’existence du position </w:t>
      </w:r>
      <w:proofErr w:type="spellStart"/>
      <w:r>
        <w:rPr>
          <w:lang w:val="fr-FR" w:eastAsia="fr-FR"/>
        </w:rPr>
        <w:t>paper</w:t>
      </w:r>
      <w:proofErr w:type="spellEnd"/>
      <w:r w:rsidR="005F69EF">
        <w:rPr>
          <w:lang w:val="fr-FR" w:eastAsia="fr-FR"/>
        </w:rPr>
        <w:t xml:space="preserve"> sur le site du GTEO qui a été</w:t>
      </w:r>
      <w:r>
        <w:rPr>
          <w:lang w:val="fr-FR" w:eastAsia="fr-FR"/>
        </w:rPr>
        <w:t xml:space="preserve"> rédigé en commun et soumis aux autorités. La page du GTCOWAL sur le géoportail reprend des informations sur les principes du groupe, une vidéo de JCJ et VPL sur la télédétection, un dossier pédagogique et les informations sur les événements précédents</w:t>
      </w:r>
      <w:r w:rsidR="005F69EF">
        <w:rPr>
          <w:lang w:val="fr-FR" w:eastAsia="fr-FR"/>
        </w:rPr>
        <w:t>, en particulier</w:t>
      </w:r>
      <w:r>
        <w:rPr>
          <w:lang w:val="fr-FR" w:eastAsia="fr-FR"/>
        </w:rPr>
        <w:t xml:space="preserve"> sur la thermographie et l’énergie. Les différentes actions réalisées en commun</w:t>
      </w:r>
      <w:r w:rsidR="005F69EF">
        <w:rPr>
          <w:lang w:val="fr-FR" w:eastAsia="fr-FR"/>
        </w:rPr>
        <w:t xml:space="preserve"> au sein du GTCOWAL</w:t>
      </w:r>
      <w:r>
        <w:rPr>
          <w:lang w:val="fr-FR" w:eastAsia="fr-FR"/>
        </w:rPr>
        <w:t xml:space="preserve"> sont résumées dans un </w:t>
      </w:r>
      <w:proofErr w:type="spellStart"/>
      <w:r>
        <w:rPr>
          <w:lang w:val="fr-FR" w:eastAsia="fr-FR"/>
        </w:rPr>
        <w:t>gantt</w:t>
      </w:r>
      <w:proofErr w:type="spellEnd"/>
      <w:r>
        <w:rPr>
          <w:lang w:val="fr-FR" w:eastAsia="fr-FR"/>
        </w:rPr>
        <w:t xml:space="preserve"> et font écho aux </w:t>
      </w:r>
      <w:r w:rsidR="005F69EF">
        <w:rPr>
          <w:lang w:val="fr-FR" w:eastAsia="fr-FR"/>
        </w:rPr>
        <w:t>recommandations</w:t>
      </w:r>
      <w:r>
        <w:rPr>
          <w:lang w:val="fr-FR" w:eastAsia="fr-FR"/>
        </w:rPr>
        <w:t xml:space="preserve"> du position </w:t>
      </w:r>
      <w:proofErr w:type="spellStart"/>
      <w:r>
        <w:rPr>
          <w:lang w:val="fr-FR" w:eastAsia="fr-FR"/>
        </w:rPr>
        <w:t>paper</w:t>
      </w:r>
      <w:proofErr w:type="spellEnd"/>
      <w:r>
        <w:rPr>
          <w:lang w:val="fr-FR" w:eastAsia="fr-FR"/>
        </w:rPr>
        <w:t>. Le sharepoint est le point de rassemblement de toutes ces informations e NST invite les participants à demander l’accès à ce sharepoint où ce PV et les présentations seront diffusées.</w:t>
      </w:r>
    </w:p>
    <w:p w14:paraId="7AE8A70E" w14:textId="4C18CA22" w:rsidR="006F50A1" w:rsidRPr="006F50A1" w:rsidRDefault="006F50A1" w:rsidP="00F92C7F">
      <w:pPr>
        <w:pStyle w:val="Titre1"/>
      </w:pPr>
      <w:r>
        <w:t>Présentations sur la thermogr</w:t>
      </w:r>
      <w:r w:rsidR="005F69EF">
        <w:t>a</w:t>
      </w:r>
      <w:r>
        <w:t>phie et l’énergie</w:t>
      </w:r>
    </w:p>
    <w:p w14:paraId="6F6EA057" w14:textId="51AC44C8" w:rsidR="00E46F55" w:rsidRDefault="006F50A1" w:rsidP="00E46F55">
      <w:pPr>
        <w:pStyle w:val="Titre2"/>
      </w:pPr>
      <w:r>
        <w:t>Thermographie : expériences et vision du BEP (SCA)</w:t>
      </w:r>
    </w:p>
    <w:p w14:paraId="5A30AC9F" w14:textId="265DACD8" w:rsidR="00E9766E" w:rsidRDefault="00E9766E" w:rsidP="00E9766E">
      <w:pPr>
        <w:rPr>
          <w:lang w:val="fr-FR" w:eastAsia="fr-FR"/>
        </w:rPr>
      </w:pPr>
      <w:r w:rsidRPr="00E9766E">
        <w:rPr>
          <w:lang w:val="fr-FR" w:eastAsia="fr-FR"/>
        </w:rPr>
        <w:t xml:space="preserve">Simon Capron </w:t>
      </w:r>
      <w:r>
        <w:rPr>
          <w:lang w:val="fr-FR" w:eastAsia="fr-FR"/>
        </w:rPr>
        <w:t>(SCA) présente le souhait du BEP de</w:t>
      </w:r>
      <w:r w:rsidRPr="00E9766E">
        <w:rPr>
          <w:lang w:val="fr-FR" w:eastAsia="fr-FR"/>
        </w:rPr>
        <w:t xml:space="preserve"> proposer aux communes un outil de thermogra</w:t>
      </w:r>
      <w:r>
        <w:rPr>
          <w:lang w:val="fr-FR" w:eastAsia="fr-FR"/>
        </w:rPr>
        <w:t>p</w:t>
      </w:r>
      <w:r w:rsidRPr="00E9766E">
        <w:rPr>
          <w:lang w:val="fr-FR" w:eastAsia="fr-FR"/>
        </w:rPr>
        <w:t>hie</w:t>
      </w:r>
      <w:r>
        <w:rPr>
          <w:lang w:val="fr-FR" w:eastAsia="fr-FR"/>
        </w:rPr>
        <w:t xml:space="preserve"> pour </w:t>
      </w:r>
      <w:r w:rsidRPr="00E9766E">
        <w:rPr>
          <w:lang w:val="fr-FR" w:eastAsia="fr-FR"/>
        </w:rPr>
        <w:t>faciliter</w:t>
      </w:r>
      <w:r>
        <w:rPr>
          <w:lang w:val="fr-FR" w:eastAsia="fr-FR"/>
        </w:rPr>
        <w:t xml:space="preserve"> la mobilisation</w:t>
      </w:r>
      <w:r w:rsidRPr="00E9766E">
        <w:rPr>
          <w:lang w:val="fr-FR" w:eastAsia="fr-FR"/>
        </w:rPr>
        <w:t xml:space="preserve"> mais </w:t>
      </w:r>
      <w:r>
        <w:rPr>
          <w:lang w:val="fr-FR" w:eastAsia="fr-FR"/>
        </w:rPr>
        <w:t xml:space="preserve">il précise que </w:t>
      </w:r>
      <w:r w:rsidRPr="00E9766E">
        <w:rPr>
          <w:lang w:val="fr-FR" w:eastAsia="fr-FR"/>
        </w:rPr>
        <w:t>la volonté doit venir de la commune. La thermographie n'est pas un</w:t>
      </w:r>
      <w:r>
        <w:rPr>
          <w:lang w:val="fr-FR" w:eastAsia="fr-FR"/>
        </w:rPr>
        <w:t>e</w:t>
      </w:r>
      <w:r w:rsidRPr="00E9766E">
        <w:rPr>
          <w:lang w:val="fr-FR" w:eastAsia="fr-FR"/>
        </w:rPr>
        <w:t xml:space="preserve"> fin en soi, c'est un outil de sensibilisation, l'"</w:t>
      </w:r>
      <w:proofErr w:type="spellStart"/>
      <w:r w:rsidRPr="00E9766E">
        <w:rPr>
          <w:lang w:val="fr-FR" w:eastAsia="fr-FR"/>
        </w:rPr>
        <w:t>hamecon</w:t>
      </w:r>
      <w:proofErr w:type="spellEnd"/>
      <w:r w:rsidRPr="00E9766E">
        <w:rPr>
          <w:lang w:val="fr-FR" w:eastAsia="fr-FR"/>
        </w:rPr>
        <w:t xml:space="preserve">" positif pour mettre en relation le citoyen et la commune. C'est un outil de marketing. </w:t>
      </w:r>
      <w:r>
        <w:rPr>
          <w:lang w:val="fr-FR" w:eastAsia="fr-FR"/>
        </w:rPr>
        <w:t>La r</w:t>
      </w:r>
      <w:r w:rsidRPr="00E9766E">
        <w:rPr>
          <w:lang w:val="fr-FR" w:eastAsia="fr-FR"/>
        </w:rPr>
        <w:t xml:space="preserve">éalisation </w:t>
      </w:r>
      <w:r>
        <w:rPr>
          <w:lang w:val="fr-FR" w:eastAsia="fr-FR"/>
        </w:rPr>
        <w:t xml:space="preserve">d’une couverture </w:t>
      </w:r>
      <w:r w:rsidRPr="00E9766E">
        <w:rPr>
          <w:lang w:val="fr-FR" w:eastAsia="fr-FR"/>
        </w:rPr>
        <w:t>à Gembloux</w:t>
      </w:r>
      <w:r>
        <w:rPr>
          <w:lang w:val="fr-FR" w:eastAsia="fr-FR"/>
        </w:rPr>
        <w:t xml:space="preserve"> </w:t>
      </w:r>
      <w:r w:rsidRPr="00E9766E">
        <w:rPr>
          <w:lang w:val="fr-FR" w:eastAsia="fr-FR"/>
        </w:rPr>
        <w:t>a</w:t>
      </w:r>
      <w:r>
        <w:rPr>
          <w:lang w:val="fr-FR" w:eastAsia="fr-FR"/>
        </w:rPr>
        <w:t xml:space="preserve"> eu</w:t>
      </w:r>
      <w:r w:rsidRPr="00E9766E">
        <w:rPr>
          <w:lang w:val="fr-FR" w:eastAsia="fr-FR"/>
        </w:rPr>
        <w:t xml:space="preserve"> une belle réponse. Les citoyens répondent très présents et donc ça crée du lien en faisant de la communication. </w:t>
      </w:r>
      <w:r w:rsidR="005F69EF">
        <w:rPr>
          <w:lang w:val="fr-FR" w:eastAsia="fr-FR"/>
        </w:rPr>
        <w:t>La thermographie</w:t>
      </w:r>
      <w:r w:rsidRPr="00E9766E">
        <w:rPr>
          <w:lang w:val="fr-FR" w:eastAsia="fr-FR"/>
        </w:rPr>
        <w:t xml:space="preserve"> permet un bel article de presse mais ça ne suffit pas. Si vous avez une vision d'accompagnement du citoyen </w:t>
      </w:r>
      <w:r w:rsidR="005F69EF">
        <w:rPr>
          <w:lang w:val="fr-FR" w:eastAsia="fr-FR"/>
        </w:rPr>
        <w:t>elle</w:t>
      </w:r>
      <w:r w:rsidRPr="00E9766E">
        <w:rPr>
          <w:lang w:val="fr-FR" w:eastAsia="fr-FR"/>
        </w:rPr>
        <w:t xml:space="preserve"> permet une mobilisation en </w:t>
      </w:r>
      <w:r>
        <w:rPr>
          <w:lang w:val="fr-FR" w:eastAsia="fr-FR"/>
        </w:rPr>
        <w:t>m</w:t>
      </w:r>
      <w:r w:rsidRPr="00E9766E">
        <w:rPr>
          <w:lang w:val="fr-FR" w:eastAsia="fr-FR"/>
        </w:rPr>
        <w:t>asse, mais il faut définir des actions</w:t>
      </w:r>
      <w:r>
        <w:rPr>
          <w:lang w:val="fr-FR" w:eastAsia="fr-FR"/>
        </w:rPr>
        <w:t xml:space="preserve"> avant et</w:t>
      </w:r>
      <w:r w:rsidRPr="00E9766E">
        <w:rPr>
          <w:lang w:val="fr-FR" w:eastAsia="fr-FR"/>
        </w:rPr>
        <w:t xml:space="preserve"> après</w:t>
      </w:r>
      <w:r w:rsidR="005F69EF">
        <w:rPr>
          <w:lang w:val="fr-FR" w:eastAsia="fr-FR"/>
        </w:rPr>
        <w:t xml:space="preserve"> l’acquisition des données</w:t>
      </w:r>
      <w:r w:rsidRPr="00E9766E">
        <w:rPr>
          <w:lang w:val="fr-FR" w:eastAsia="fr-FR"/>
        </w:rPr>
        <w:t>. L</w:t>
      </w:r>
      <w:r>
        <w:rPr>
          <w:lang w:val="fr-FR" w:eastAsia="fr-FR"/>
        </w:rPr>
        <w:t>e cadre de</w:t>
      </w:r>
      <w:r w:rsidRPr="00E9766E">
        <w:rPr>
          <w:lang w:val="fr-FR" w:eastAsia="fr-FR"/>
        </w:rPr>
        <w:t xml:space="preserve"> réflexion est </w:t>
      </w:r>
      <w:r>
        <w:rPr>
          <w:lang w:val="fr-FR" w:eastAsia="fr-FR"/>
        </w:rPr>
        <w:t>proposé</w:t>
      </w:r>
      <w:r w:rsidRPr="00E9766E">
        <w:rPr>
          <w:lang w:val="fr-FR" w:eastAsia="fr-FR"/>
        </w:rPr>
        <w:t xml:space="preserve"> par le BEP. </w:t>
      </w:r>
    </w:p>
    <w:p w14:paraId="1925FD9B" w14:textId="53CD5900" w:rsidR="00E9766E" w:rsidRDefault="00E9766E" w:rsidP="00E9766E">
      <w:pPr>
        <w:rPr>
          <w:lang w:val="fr-FR" w:eastAsia="fr-FR"/>
        </w:rPr>
      </w:pPr>
      <w:r w:rsidRPr="00E9766E">
        <w:rPr>
          <w:lang w:val="fr-FR" w:eastAsia="fr-FR"/>
        </w:rPr>
        <w:t>Le marché cadre vise l'entièreté de la provin</w:t>
      </w:r>
      <w:r>
        <w:rPr>
          <w:lang w:val="fr-FR" w:eastAsia="fr-FR"/>
        </w:rPr>
        <w:t>c</w:t>
      </w:r>
      <w:r w:rsidRPr="00E9766E">
        <w:rPr>
          <w:lang w:val="fr-FR" w:eastAsia="fr-FR"/>
        </w:rPr>
        <w:t xml:space="preserve">e </w:t>
      </w:r>
      <w:r>
        <w:rPr>
          <w:lang w:val="fr-FR" w:eastAsia="fr-FR"/>
        </w:rPr>
        <w:t>avec un prix fixe</w:t>
      </w:r>
      <w:r w:rsidRPr="00E9766E">
        <w:rPr>
          <w:lang w:val="fr-FR" w:eastAsia="fr-FR"/>
        </w:rPr>
        <w:t xml:space="preserve">. Plusieurs </w:t>
      </w:r>
      <w:r w:rsidR="005F69EF">
        <w:rPr>
          <w:lang w:val="fr-FR" w:eastAsia="fr-FR"/>
        </w:rPr>
        <w:t>milliers d’</w:t>
      </w:r>
      <w:r w:rsidRPr="00E9766E">
        <w:rPr>
          <w:lang w:val="fr-FR" w:eastAsia="fr-FR"/>
        </w:rPr>
        <w:t>euros, 20-40</w:t>
      </w:r>
      <w:r w:rsidR="005F69EF">
        <w:rPr>
          <w:lang w:val="fr-FR" w:eastAsia="fr-FR"/>
        </w:rPr>
        <w:t> </w:t>
      </w:r>
      <w:r w:rsidRPr="00E9766E">
        <w:rPr>
          <w:lang w:val="fr-FR" w:eastAsia="fr-FR"/>
        </w:rPr>
        <w:t xml:space="preserve">000 </w:t>
      </w:r>
      <w:r w:rsidR="005F69EF" w:rsidRPr="00E9766E">
        <w:rPr>
          <w:lang w:val="fr-FR" w:eastAsia="fr-FR"/>
        </w:rPr>
        <w:t>euros</w:t>
      </w:r>
      <w:r w:rsidR="005F69EF">
        <w:rPr>
          <w:lang w:val="fr-FR" w:eastAsia="fr-FR"/>
        </w:rPr>
        <w:t xml:space="preserve"> </w:t>
      </w:r>
      <w:r w:rsidR="005F69EF">
        <w:rPr>
          <w:lang w:val="fr-FR" w:eastAsia="fr-FR"/>
        </w:rPr>
        <w:t xml:space="preserve">environ </w:t>
      </w:r>
      <w:r>
        <w:rPr>
          <w:lang w:val="fr-FR" w:eastAsia="fr-FR"/>
        </w:rPr>
        <w:t>pour couvrir une commune</w:t>
      </w:r>
      <w:r w:rsidRPr="00E9766E">
        <w:rPr>
          <w:lang w:val="fr-FR" w:eastAsia="fr-FR"/>
        </w:rPr>
        <w:t>. Les limites de la thermo</w:t>
      </w:r>
      <w:r>
        <w:rPr>
          <w:lang w:val="fr-FR" w:eastAsia="fr-FR"/>
        </w:rPr>
        <w:t>graphie</w:t>
      </w:r>
      <w:r w:rsidRPr="00E9766E">
        <w:rPr>
          <w:lang w:val="fr-FR" w:eastAsia="fr-FR"/>
        </w:rPr>
        <w:t xml:space="preserve"> sont l'absence de mesure</w:t>
      </w:r>
      <w:r>
        <w:rPr>
          <w:lang w:val="fr-FR" w:eastAsia="fr-FR"/>
        </w:rPr>
        <w:t xml:space="preserve"> quantitative stricte</w:t>
      </w:r>
      <w:r w:rsidRPr="00E9766E">
        <w:rPr>
          <w:lang w:val="fr-FR" w:eastAsia="fr-FR"/>
        </w:rPr>
        <w:t xml:space="preserve"> </w:t>
      </w:r>
      <w:r>
        <w:rPr>
          <w:lang w:val="fr-FR" w:eastAsia="fr-FR"/>
        </w:rPr>
        <w:t>car</w:t>
      </w:r>
      <w:r w:rsidRPr="00E9766E">
        <w:rPr>
          <w:lang w:val="fr-FR" w:eastAsia="fr-FR"/>
        </w:rPr>
        <w:t xml:space="preserve"> c'est une </w:t>
      </w:r>
      <w:r>
        <w:rPr>
          <w:lang w:val="fr-FR" w:eastAsia="fr-FR"/>
        </w:rPr>
        <w:t xml:space="preserve">plus une </w:t>
      </w:r>
      <w:r w:rsidRPr="00E9766E">
        <w:rPr>
          <w:lang w:val="fr-FR" w:eastAsia="fr-FR"/>
        </w:rPr>
        <w:t>interprétation</w:t>
      </w:r>
      <w:r>
        <w:rPr>
          <w:lang w:val="fr-FR" w:eastAsia="fr-FR"/>
        </w:rPr>
        <w:t xml:space="preserve"> colorée</w:t>
      </w:r>
      <w:r w:rsidRPr="00E9766E">
        <w:rPr>
          <w:lang w:val="fr-FR" w:eastAsia="fr-FR"/>
        </w:rPr>
        <w:t xml:space="preserve"> au cas par cas de sa maison en connaissance</w:t>
      </w:r>
      <w:r>
        <w:rPr>
          <w:lang w:val="fr-FR" w:eastAsia="fr-FR"/>
        </w:rPr>
        <w:t xml:space="preserve"> de</w:t>
      </w:r>
      <w:r w:rsidRPr="00E9766E">
        <w:rPr>
          <w:lang w:val="fr-FR" w:eastAsia="fr-FR"/>
        </w:rPr>
        <w:t xml:space="preserve"> beaucoup de choses. C'est dans la discussion avec les experts qu'on peut vraiment </w:t>
      </w:r>
      <w:r w:rsidRPr="00E9766E">
        <w:rPr>
          <w:lang w:val="fr-FR" w:eastAsia="fr-FR"/>
        </w:rPr>
        <w:lastRenderedPageBreak/>
        <w:t>comprendre les choses</w:t>
      </w:r>
      <w:r>
        <w:rPr>
          <w:lang w:val="fr-FR" w:eastAsia="fr-FR"/>
        </w:rPr>
        <w:t xml:space="preserve"> qui expliquent les couleurs ce jour-là à cet endroit-là dans les circonstances particulières</w:t>
      </w:r>
      <w:r w:rsidRPr="00E9766E">
        <w:rPr>
          <w:lang w:val="fr-FR" w:eastAsia="fr-FR"/>
        </w:rPr>
        <w:t xml:space="preserve">. </w:t>
      </w:r>
    </w:p>
    <w:p w14:paraId="14E3AE6B" w14:textId="255664DB" w:rsidR="00E9766E" w:rsidRDefault="00E9766E" w:rsidP="00E9766E">
      <w:pPr>
        <w:rPr>
          <w:lang w:val="fr-FR" w:eastAsia="fr-FR"/>
        </w:rPr>
      </w:pPr>
      <w:r>
        <w:rPr>
          <w:lang w:val="fr-FR" w:eastAsia="fr-FR"/>
        </w:rPr>
        <w:t>Le BEP</w:t>
      </w:r>
      <w:r w:rsidRPr="00E9766E">
        <w:rPr>
          <w:lang w:val="fr-FR" w:eastAsia="fr-FR"/>
        </w:rPr>
        <w:t xml:space="preserve"> </w:t>
      </w:r>
      <w:r w:rsidR="005F69EF">
        <w:rPr>
          <w:lang w:val="fr-FR" w:eastAsia="fr-FR"/>
        </w:rPr>
        <w:t>a été</w:t>
      </w:r>
      <w:r w:rsidRPr="00E9766E">
        <w:rPr>
          <w:lang w:val="fr-FR" w:eastAsia="fr-FR"/>
        </w:rPr>
        <w:t xml:space="preserve"> confronté </w:t>
      </w:r>
      <w:r w:rsidR="005F69EF">
        <w:rPr>
          <w:lang w:val="fr-FR" w:eastAsia="fr-FR"/>
        </w:rPr>
        <w:t>à</w:t>
      </w:r>
      <w:r w:rsidRPr="00E9766E">
        <w:rPr>
          <w:lang w:val="fr-FR" w:eastAsia="fr-FR"/>
        </w:rPr>
        <w:t xml:space="preserve"> la problématique RGPD</w:t>
      </w:r>
      <w:r w:rsidR="005F69EF">
        <w:rPr>
          <w:lang w:val="fr-FR" w:eastAsia="fr-FR"/>
        </w:rPr>
        <w:t xml:space="preserve"> </w:t>
      </w:r>
      <w:r w:rsidR="005F69EF" w:rsidRPr="005F69EF">
        <w:rPr>
          <w:lang w:val="fr-FR" w:eastAsia="fr-FR"/>
        </w:rPr>
        <w:t>(R</w:t>
      </w:r>
      <w:proofErr w:type="spellStart"/>
      <w:r w:rsidR="005F69EF" w:rsidRPr="005F69EF">
        <w:rPr>
          <w:rStyle w:val="Accentuation"/>
          <w:i w:val="0"/>
          <w:iCs w:val="0"/>
        </w:rPr>
        <w:t>èglement</w:t>
      </w:r>
      <w:proofErr w:type="spellEnd"/>
      <w:r w:rsidR="005F69EF" w:rsidRPr="005F69EF">
        <w:rPr>
          <w:rStyle w:val="Accentuation"/>
          <w:i w:val="0"/>
          <w:iCs w:val="0"/>
        </w:rPr>
        <w:t xml:space="preserve"> </w:t>
      </w:r>
      <w:r w:rsidR="005F69EF" w:rsidRPr="005F69EF">
        <w:rPr>
          <w:rStyle w:val="Accentuation"/>
          <w:i w:val="0"/>
          <w:iCs w:val="0"/>
        </w:rPr>
        <w:t>G</w:t>
      </w:r>
      <w:r w:rsidR="005F69EF" w:rsidRPr="005F69EF">
        <w:rPr>
          <w:rStyle w:val="Accentuation"/>
          <w:i w:val="0"/>
          <w:iCs w:val="0"/>
        </w:rPr>
        <w:t xml:space="preserve">énéral sur la </w:t>
      </w:r>
      <w:r w:rsidR="005F69EF" w:rsidRPr="005F69EF">
        <w:rPr>
          <w:rStyle w:val="Accentuation"/>
          <w:i w:val="0"/>
          <w:iCs w:val="0"/>
        </w:rPr>
        <w:t>P</w:t>
      </w:r>
      <w:r w:rsidR="005F69EF" w:rsidRPr="005F69EF">
        <w:rPr>
          <w:rStyle w:val="Accentuation"/>
          <w:i w:val="0"/>
          <w:iCs w:val="0"/>
        </w:rPr>
        <w:t xml:space="preserve">rotection des </w:t>
      </w:r>
      <w:r w:rsidR="005F69EF" w:rsidRPr="005F69EF">
        <w:rPr>
          <w:rStyle w:val="Accentuation"/>
          <w:i w:val="0"/>
          <w:iCs w:val="0"/>
        </w:rPr>
        <w:t>D</w:t>
      </w:r>
      <w:r w:rsidR="005F69EF" w:rsidRPr="005F69EF">
        <w:rPr>
          <w:rStyle w:val="Accentuation"/>
          <w:i w:val="0"/>
          <w:iCs w:val="0"/>
        </w:rPr>
        <w:t>onnées</w:t>
      </w:r>
      <w:r w:rsidR="005F69EF" w:rsidRPr="005F69EF">
        <w:rPr>
          <w:rStyle w:val="Accentuation"/>
          <w:i w:val="0"/>
          <w:iCs w:val="0"/>
        </w:rPr>
        <w:t>)</w:t>
      </w:r>
      <w:r w:rsidRPr="005F69EF">
        <w:rPr>
          <w:i/>
          <w:iCs/>
          <w:lang w:val="fr-FR" w:eastAsia="fr-FR"/>
        </w:rPr>
        <w:t xml:space="preserve"> </w:t>
      </w:r>
      <w:r w:rsidRPr="00E9766E">
        <w:rPr>
          <w:lang w:val="fr-FR" w:eastAsia="fr-FR"/>
        </w:rPr>
        <w:t>qui est apparu</w:t>
      </w:r>
      <w:r w:rsidR="005F69EF">
        <w:rPr>
          <w:lang w:val="fr-FR" w:eastAsia="fr-FR"/>
        </w:rPr>
        <w:t>e</w:t>
      </w:r>
      <w:r w:rsidRPr="00E9766E">
        <w:rPr>
          <w:lang w:val="fr-FR" w:eastAsia="fr-FR"/>
        </w:rPr>
        <w:t xml:space="preserve"> depuis quelques années. Les contraintes sont parfois difficiles à comprendre </w:t>
      </w:r>
      <w:proofErr w:type="spellStart"/>
      <w:r w:rsidRPr="00E9766E">
        <w:rPr>
          <w:lang w:val="fr-FR" w:eastAsia="fr-FR"/>
        </w:rPr>
        <w:t>expl</w:t>
      </w:r>
      <w:proofErr w:type="spellEnd"/>
      <w:r w:rsidRPr="00E9766E">
        <w:rPr>
          <w:lang w:val="fr-FR" w:eastAsia="fr-FR"/>
        </w:rPr>
        <w:t xml:space="preserve"> Av de la </w:t>
      </w:r>
      <w:proofErr w:type="spellStart"/>
      <w:r w:rsidRPr="00E9766E">
        <w:rPr>
          <w:lang w:val="fr-FR" w:eastAsia="fr-FR"/>
        </w:rPr>
        <w:t>Vecquée</w:t>
      </w:r>
      <w:proofErr w:type="spellEnd"/>
      <w:r w:rsidRPr="00E9766E">
        <w:rPr>
          <w:lang w:val="fr-FR" w:eastAsia="fr-FR"/>
        </w:rPr>
        <w:t xml:space="preserve"> photo de droite google </w:t>
      </w:r>
      <w:proofErr w:type="spellStart"/>
      <w:r w:rsidRPr="00E9766E">
        <w:rPr>
          <w:lang w:val="fr-FR" w:eastAsia="fr-FR"/>
        </w:rPr>
        <w:t>map</w:t>
      </w:r>
      <w:proofErr w:type="spellEnd"/>
      <w:r w:rsidRPr="00E9766E">
        <w:rPr>
          <w:lang w:val="fr-FR" w:eastAsia="fr-FR"/>
        </w:rPr>
        <w:t xml:space="preserve"> et à gauche </w:t>
      </w:r>
      <w:proofErr w:type="spellStart"/>
      <w:r w:rsidRPr="00E9766E">
        <w:rPr>
          <w:lang w:val="fr-FR" w:eastAsia="fr-FR"/>
        </w:rPr>
        <w:t>print</w:t>
      </w:r>
      <w:proofErr w:type="spellEnd"/>
      <w:r w:rsidRPr="00E9766E">
        <w:rPr>
          <w:lang w:val="fr-FR" w:eastAsia="fr-FR"/>
        </w:rPr>
        <w:t xml:space="preserve"> screen de Namur. Pourquoi y-a-t-il autant de contraintes pour la photo de gauche? Est-ce que les données de thermographie sont des données à caractère personnel</w:t>
      </w:r>
      <w:r w:rsidR="005F69EF">
        <w:rPr>
          <w:lang w:val="fr-FR" w:eastAsia="fr-FR"/>
        </w:rPr>
        <w:t xml:space="preserve"> </w:t>
      </w:r>
      <w:r w:rsidRPr="00E9766E">
        <w:rPr>
          <w:lang w:val="fr-FR" w:eastAsia="fr-FR"/>
        </w:rPr>
        <w:t xml:space="preserve">? Une personne s'est rendue chez son voisin et a été retrouvée dans un ravin sur base de google </w:t>
      </w:r>
      <w:proofErr w:type="spellStart"/>
      <w:r w:rsidRPr="00E9766E">
        <w:rPr>
          <w:lang w:val="fr-FR" w:eastAsia="fr-FR"/>
        </w:rPr>
        <w:t>street</w:t>
      </w:r>
      <w:proofErr w:type="spellEnd"/>
      <w:r w:rsidRPr="00E9766E">
        <w:rPr>
          <w:lang w:val="fr-FR" w:eastAsia="fr-FR"/>
        </w:rPr>
        <w:t xml:space="preserve"> </w:t>
      </w:r>
      <w:proofErr w:type="spellStart"/>
      <w:r w:rsidRPr="00E9766E">
        <w:rPr>
          <w:lang w:val="fr-FR" w:eastAsia="fr-FR"/>
        </w:rPr>
        <w:t>view</w:t>
      </w:r>
      <w:proofErr w:type="spellEnd"/>
      <w:r w:rsidRPr="00E9766E">
        <w:rPr>
          <w:lang w:val="fr-FR" w:eastAsia="fr-FR"/>
        </w:rPr>
        <w:t xml:space="preserve">. Est-ce que la thermographie est plus sensible ou pas? Les juristes ont tranché positivement sur les données à caractère personnel concernant la thermographie. Les maisons sont </w:t>
      </w:r>
      <w:r w:rsidR="005F69EF">
        <w:rPr>
          <w:lang w:val="fr-FR" w:eastAsia="fr-FR"/>
        </w:rPr>
        <w:t xml:space="preserve">aussi </w:t>
      </w:r>
      <w:r w:rsidRPr="00E9766E">
        <w:rPr>
          <w:lang w:val="fr-FR" w:eastAsia="fr-FR"/>
        </w:rPr>
        <w:t>des données à caractère personnel. Les clichés thermographiques ont</w:t>
      </w:r>
      <w:r>
        <w:rPr>
          <w:lang w:val="fr-FR" w:eastAsia="fr-FR"/>
        </w:rPr>
        <w:t>, selon les juristes,</w:t>
      </w:r>
      <w:r w:rsidRPr="00E9766E">
        <w:rPr>
          <w:lang w:val="fr-FR" w:eastAsia="fr-FR"/>
        </w:rPr>
        <w:t xml:space="preserve"> un caractère intrusif car elles vont plus loin que les photos. </w:t>
      </w:r>
    </w:p>
    <w:p w14:paraId="53AD5A7F" w14:textId="18BF62FB" w:rsidR="00E9766E" w:rsidRPr="00E9766E" w:rsidRDefault="00E9766E" w:rsidP="00E9766E">
      <w:pPr>
        <w:rPr>
          <w:lang w:val="fr-FR" w:eastAsia="fr-FR"/>
        </w:rPr>
      </w:pPr>
      <w:r w:rsidRPr="00E9766E">
        <w:rPr>
          <w:lang w:val="fr-FR" w:eastAsia="fr-FR"/>
        </w:rPr>
        <w:t>L'APD</w:t>
      </w:r>
      <w:r>
        <w:rPr>
          <w:lang w:val="fr-FR" w:eastAsia="fr-FR"/>
        </w:rPr>
        <w:t xml:space="preserve"> (autorité de protection des données)</w:t>
      </w:r>
      <w:r w:rsidRPr="00E9766E">
        <w:rPr>
          <w:lang w:val="fr-FR" w:eastAsia="fr-FR"/>
        </w:rPr>
        <w:t xml:space="preserve"> a répondu que les pouvoirs publics peuvent les utiliser si le traitement répond à une mission </w:t>
      </w:r>
      <w:proofErr w:type="spellStart"/>
      <w:r w:rsidRPr="00E9766E">
        <w:rPr>
          <w:lang w:val="fr-FR" w:eastAsia="fr-FR"/>
        </w:rPr>
        <w:t>expl</w:t>
      </w:r>
      <w:proofErr w:type="spellEnd"/>
      <w:r w:rsidRPr="00E9766E">
        <w:rPr>
          <w:lang w:val="fr-FR" w:eastAsia="fr-FR"/>
        </w:rPr>
        <w:t xml:space="preserve"> convention des maires, POLLEC, plan climat,… Une ambition publi</w:t>
      </w:r>
      <w:r>
        <w:rPr>
          <w:lang w:val="fr-FR" w:eastAsia="fr-FR"/>
        </w:rPr>
        <w:t>que</w:t>
      </w:r>
      <w:r w:rsidRPr="00E9766E">
        <w:rPr>
          <w:lang w:val="fr-FR" w:eastAsia="fr-FR"/>
        </w:rPr>
        <w:t xml:space="preserve"> de réduire les émissions </w:t>
      </w:r>
      <w:r w:rsidR="005F69EF">
        <w:rPr>
          <w:lang w:val="fr-FR" w:eastAsia="fr-FR"/>
        </w:rPr>
        <w:t>est une finalité</w:t>
      </w:r>
      <w:r w:rsidRPr="00E9766E">
        <w:rPr>
          <w:lang w:val="fr-FR" w:eastAsia="fr-FR"/>
        </w:rPr>
        <w:t xml:space="preserve"> </w:t>
      </w:r>
      <w:r w:rsidR="005F69EF">
        <w:rPr>
          <w:lang w:val="fr-FR" w:eastAsia="fr-FR"/>
        </w:rPr>
        <w:t>d’</w:t>
      </w:r>
      <w:r w:rsidRPr="00E9766E">
        <w:rPr>
          <w:lang w:val="fr-FR" w:eastAsia="fr-FR"/>
        </w:rPr>
        <w:t xml:space="preserve">intérêt public </w:t>
      </w:r>
      <w:r w:rsidR="005F69EF">
        <w:rPr>
          <w:lang w:val="fr-FR" w:eastAsia="fr-FR"/>
        </w:rPr>
        <w:t xml:space="preserve">qui permet </w:t>
      </w:r>
      <w:r w:rsidRPr="00E9766E">
        <w:rPr>
          <w:lang w:val="fr-FR" w:eastAsia="fr-FR"/>
        </w:rPr>
        <w:t>de sensibiliser le citoyen. Ceci donne une explication d'utiliser et de diffuser ces données. Un danger de l'ouverture publique est de manquer les contacts. Il y a des avantages et des inconvénients</w:t>
      </w:r>
      <w:r w:rsidR="005F69EF">
        <w:rPr>
          <w:lang w:val="fr-FR" w:eastAsia="fr-FR"/>
        </w:rPr>
        <w:t xml:space="preserve"> dans l’ouverture des données</w:t>
      </w:r>
      <w:r w:rsidRPr="00E9766E">
        <w:rPr>
          <w:lang w:val="fr-FR" w:eastAsia="fr-FR"/>
        </w:rPr>
        <w:t xml:space="preserve">. Le BEP voit sa mission comme un accompagnement. On a 4-6 communes sur l'entièreté de la commune de Namur, c'est fragmenté, cela ne couvre pas tout le territoire. La discussion est nécessaire pour comprendre l'image thermographique et accompagner le citoyen. Un sous-traitant français a été choisi dans le marché. Le BEP dans son département SIG diffuse les données parce que la région et le géoportail n'a pas trouvé de solution à la problématique légale. </w:t>
      </w:r>
    </w:p>
    <w:p w14:paraId="23E12DB7" w14:textId="77777777" w:rsidR="0011567F" w:rsidRDefault="0011567F" w:rsidP="0011567F">
      <w:pPr>
        <w:rPr>
          <w:lang w:val="fr-FR" w:eastAsia="fr-FR"/>
        </w:rPr>
      </w:pPr>
      <w:r>
        <w:rPr>
          <w:lang w:val="fr-FR" w:eastAsia="fr-FR"/>
        </w:rPr>
        <w:t>Questions/commentaires :</w:t>
      </w:r>
    </w:p>
    <w:p w14:paraId="3C758FA1" w14:textId="16AAFF09" w:rsidR="00E9766E" w:rsidRPr="00E9766E" w:rsidRDefault="00E9766E" w:rsidP="00E9766E">
      <w:pPr>
        <w:rPr>
          <w:lang w:val="fr-FR" w:eastAsia="fr-FR"/>
        </w:rPr>
      </w:pPr>
      <w:r w:rsidRPr="00E9766E">
        <w:rPr>
          <w:lang w:val="fr-FR" w:eastAsia="fr-FR"/>
        </w:rPr>
        <w:t>Samuel Nottebaert : est-ce qu'une communication a été faite? On pourrait faire une deuxième thermographie</w:t>
      </w:r>
      <w:r>
        <w:rPr>
          <w:lang w:val="fr-FR" w:eastAsia="fr-FR"/>
        </w:rPr>
        <w:t xml:space="preserve"> sur Namur</w:t>
      </w:r>
      <w:r w:rsidR="005F69EF">
        <w:rPr>
          <w:lang w:val="fr-FR" w:eastAsia="fr-FR"/>
        </w:rPr>
        <w:t> ?</w:t>
      </w:r>
      <w:r w:rsidRPr="00E9766E">
        <w:rPr>
          <w:lang w:val="fr-FR" w:eastAsia="fr-FR"/>
        </w:rPr>
        <w:t xml:space="preserve"> </w:t>
      </w:r>
    </w:p>
    <w:p w14:paraId="0513F6FF" w14:textId="77777777" w:rsidR="00E9766E" w:rsidRPr="00E9766E" w:rsidRDefault="00E9766E" w:rsidP="00E9766E">
      <w:pPr>
        <w:rPr>
          <w:lang w:val="fr-FR" w:eastAsia="fr-FR"/>
        </w:rPr>
      </w:pPr>
      <w:r w:rsidRPr="00E9766E">
        <w:rPr>
          <w:lang w:val="fr-FR" w:eastAsia="fr-FR"/>
        </w:rPr>
        <w:t>Simon Capron : difficile de comparer deux thermographies</w:t>
      </w:r>
    </w:p>
    <w:p w14:paraId="1F00B98C" w14:textId="5A9FBB82" w:rsidR="00E9766E" w:rsidRDefault="00E9766E" w:rsidP="00E9766E">
      <w:pPr>
        <w:pStyle w:val="Titre2"/>
      </w:pPr>
      <w:r>
        <w:t>Thermographie : expérience d’application à l’In-BW (FLE)</w:t>
      </w:r>
    </w:p>
    <w:p w14:paraId="4FD843B9" w14:textId="5D0578EE" w:rsidR="00E9766E" w:rsidRPr="00E9766E" w:rsidRDefault="00E9766E" w:rsidP="00E9766E">
      <w:pPr>
        <w:rPr>
          <w:lang w:val="fr-FR" w:eastAsia="fr-FR"/>
        </w:rPr>
      </w:pPr>
      <w:r w:rsidRPr="00E9766E">
        <w:rPr>
          <w:lang w:val="fr-FR" w:eastAsia="fr-FR"/>
        </w:rPr>
        <w:t xml:space="preserve">Francois Lejeune </w:t>
      </w:r>
      <w:r>
        <w:rPr>
          <w:lang w:val="fr-FR" w:eastAsia="fr-FR"/>
        </w:rPr>
        <w:t>présente l’</w:t>
      </w:r>
      <w:r w:rsidRPr="00E9766E">
        <w:rPr>
          <w:lang w:val="fr-FR" w:eastAsia="fr-FR"/>
        </w:rPr>
        <w:t xml:space="preserve"> IN</w:t>
      </w:r>
      <w:r>
        <w:rPr>
          <w:lang w:val="fr-FR" w:eastAsia="fr-FR"/>
        </w:rPr>
        <w:t>-</w:t>
      </w:r>
      <w:r w:rsidRPr="00E9766E">
        <w:rPr>
          <w:lang w:val="fr-FR" w:eastAsia="fr-FR"/>
        </w:rPr>
        <w:t>BW</w:t>
      </w:r>
      <w:r>
        <w:rPr>
          <w:lang w:val="fr-FR" w:eastAsia="fr-FR"/>
        </w:rPr>
        <w:t xml:space="preserve"> qui est une</w:t>
      </w:r>
      <w:r w:rsidRPr="00E9766E">
        <w:rPr>
          <w:lang w:val="fr-FR" w:eastAsia="fr-FR"/>
        </w:rPr>
        <w:t xml:space="preserve"> intercommunale dans le BW</w:t>
      </w:r>
      <w:r>
        <w:rPr>
          <w:lang w:val="fr-FR" w:eastAsia="fr-FR"/>
        </w:rPr>
        <w:t>. S</w:t>
      </w:r>
      <w:r w:rsidRPr="00E9766E">
        <w:rPr>
          <w:lang w:val="fr-FR" w:eastAsia="fr-FR"/>
        </w:rPr>
        <w:t>es missions sont similaires au BEP et</w:t>
      </w:r>
      <w:r>
        <w:rPr>
          <w:lang w:val="fr-FR" w:eastAsia="fr-FR"/>
        </w:rPr>
        <w:t>, en particulier l’</w:t>
      </w:r>
      <w:r w:rsidRPr="00E9766E">
        <w:rPr>
          <w:lang w:val="fr-FR" w:eastAsia="fr-FR"/>
        </w:rPr>
        <w:t>accompagnement des communes dans l'énergie climat. Un projet thermographi</w:t>
      </w:r>
      <w:r>
        <w:rPr>
          <w:lang w:val="fr-FR" w:eastAsia="fr-FR"/>
        </w:rPr>
        <w:t>qu</w:t>
      </w:r>
      <w:r w:rsidRPr="00E9766E">
        <w:rPr>
          <w:lang w:val="fr-FR" w:eastAsia="fr-FR"/>
        </w:rPr>
        <w:t xml:space="preserve">e était envisagé pour toutes les communes de la convention des maires </w:t>
      </w:r>
      <w:r>
        <w:rPr>
          <w:lang w:val="fr-FR" w:eastAsia="fr-FR"/>
        </w:rPr>
        <w:t>ayant</w:t>
      </w:r>
      <w:r w:rsidRPr="00E9766E">
        <w:rPr>
          <w:lang w:val="fr-FR" w:eastAsia="fr-FR"/>
        </w:rPr>
        <w:t xml:space="preserve"> demand</w:t>
      </w:r>
      <w:r>
        <w:rPr>
          <w:lang w:val="fr-FR" w:eastAsia="fr-FR"/>
        </w:rPr>
        <w:t>é</w:t>
      </w:r>
      <w:r w:rsidRPr="00E9766E">
        <w:rPr>
          <w:lang w:val="fr-FR" w:eastAsia="fr-FR"/>
        </w:rPr>
        <w:t xml:space="preserve"> une subvention POLLEC. On a cherché à obtenir l'adhésion</w:t>
      </w:r>
      <w:r>
        <w:rPr>
          <w:lang w:val="fr-FR" w:eastAsia="fr-FR"/>
        </w:rPr>
        <w:t xml:space="preserve"> de toutes les communes pour avoir une couverture la plus complète possible</w:t>
      </w:r>
      <w:r w:rsidRPr="00E9766E">
        <w:rPr>
          <w:lang w:val="fr-FR" w:eastAsia="fr-FR"/>
        </w:rPr>
        <w:t xml:space="preserve"> : 25 dans la convention et 22 ont </w:t>
      </w:r>
      <w:r>
        <w:rPr>
          <w:lang w:val="fr-FR" w:eastAsia="fr-FR"/>
        </w:rPr>
        <w:t>m</w:t>
      </w:r>
      <w:r w:rsidRPr="00E9766E">
        <w:rPr>
          <w:lang w:val="fr-FR" w:eastAsia="fr-FR"/>
        </w:rPr>
        <w:t>arqué leur participation à notre projet de thermographie. L'ensemble d</w:t>
      </w:r>
      <w:r>
        <w:rPr>
          <w:lang w:val="fr-FR" w:eastAsia="fr-FR"/>
        </w:rPr>
        <w:t>u</w:t>
      </w:r>
      <w:r w:rsidRPr="00E9766E">
        <w:rPr>
          <w:lang w:val="fr-FR" w:eastAsia="fr-FR"/>
        </w:rPr>
        <w:t xml:space="preserve"> financement et </w:t>
      </w:r>
      <w:r>
        <w:rPr>
          <w:lang w:val="fr-FR" w:eastAsia="fr-FR"/>
        </w:rPr>
        <w:t>la définition d’</w:t>
      </w:r>
      <w:r w:rsidRPr="00E9766E">
        <w:rPr>
          <w:lang w:val="fr-FR" w:eastAsia="fr-FR"/>
        </w:rPr>
        <w:t xml:space="preserve">un seul marché pour toutes les communes </w:t>
      </w:r>
      <w:r w:rsidR="005F69EF">
        <w:rPr>
          <w:lang w:val="fr-FR" w:eastAsia="fr-FR"/>
        </w:rPr>
        <w:t>a permis</w:t>
      </w:r>
      <w:r w:rsidRPr="00E9766E">
        <w:rPr>
          <w:lang w:val="fr-FR" w:eastAsia="fr-FR"/>
        </w:rPr>
        <w:t xml:space="preserve"> d'avoir un prix compétitif, une économie d'échelle % vision à l'échelle d'une commune. Une vue complète n'a pas d'intérêt spécifique thématiquement puisque l'interprétation est uniquement liée aux caractéristiques de la maison. Cette campagne implique une sensibilisation. On souhaite impliquer les entreprises. Le consultant est le même que le BEP : </w:t>
      </w:r>
      <w:r w:rsidR="005F69EF">
        <w:rPr>
          <w:lang w:val="fr-FR" w:eastAsia="fr-FR"/>
        </w:rPr>
        <w:t>« </w:t>
      </w:r>
      <w:r w:rsidRPr="00E9766E">
        <w:rPr>
          <w:lang w:val="fr-FR" w:eastAsia="fr-FR"/>
        </w:rPr>
        <w:t xml:space="preserve">action </w:t>
      </w:r>
      <w:r w:rsidR="005F69EF">
        <w:rPr>
          <w:lang w:val="fr-FR" w:eastAsia="fr-FR"/>
        </w:rPr>
        <w:t xml:space="preserve">air </w:t>
      </w:r>
      <w:r w:rsidRPr="00E9766E">
        <w:rPr>
          <w:lang w:val="fr-FR" w:eastAsia="fr-FR"/>
        </w:rPr>
        <w:t>et environnement</w:t>
      </w:r>
      <w:r w:rsidR="005F69EF">
        <w:rPr>
          <w:lang w:val="fr-FR" w:eastAsia="fr-FR"/>
        </w:rPr>
        <w:t> »</w:t>
      </w:r>
      <w:r w:rsidRPr="00E9766E">
        <w:rPr>
          <w:lang w:val="fr-FR" w:eastAsia="fr-FR"/>
        </w:rPr>
        <w:t>. Il</w:t>
      </w:r>
      <w:r w:rsidR="0011567F">
        <w:rPr>
          <w:lang w:val="fr-FR" w:eastAsia="fr-FR"/>
        </w:rPr>
        <w:t>s</w:t>
      </w:r>
      <w:r w:rsidRPr="00E9766E">
        <w:rPr>
          <w:lang w:val="fr-FR" w:eastAsia="fr-FR"/>
        </w:rPr>
        <w:t xml:space="preserve"> font aussi la thermo</w:t>
      </w:r>
      <w:r w:rsidR="0011567F">
        <w:rPr>
          <w:lang w:val="fr-FR" w:eastAsia="fr-FR"/>
        </w:rPr>
        <w:t>graphie</w:t>
      </w:r>
      <w:r w:rsidRPr="00E9766E">
        <w:rPr>
          <w:lang w:val="fr-FR" w:eastAsia="fr-FR"/>
        </w:rPr>
        <w:t xml:space="preserve"> de toute la région flamande. Les citoyens doivent être impliqués bien avant le survol. La consigne est de laisser chauffer les pièces sous-toitures. Sans le cahier des charges réalisé par le BEP</w:t>
      </w:r>
      <w:r w:rsidR="005F69EF">
        <w:rPr>
          <w:lang w:val="fr-FR" w:eastAsia="fr-FR"/>
        </w:rPr>
        <w:t>, l’IN-</w:t>
      </w:r>
      <w:proofErr w:type="spellStart"/>
      <w:r w:rsidR="005F69EF">
        <w:rPr>
          <w:lang w:val="fr-FR" w:eastAsia="fr-FR"/>
        </w:rPr>
        <w:t>BW</w:t>
      </w:r>
      <w:r w:rsidRPr="00E9766E">
        <w:rPr>
          <w:lang w:val="fr-FR" w:eastAsia="fr-FR"/>
        </w:rPr>
        <w:t>n'aurait</w:t>
      </w:r>
      <w:proofErr w:type="spellEnd"/>
      <w:r w:rsidRPr="00E9766E">
        <w:rPr>
          <w:lang w:val="fr-FR" w:eastAsia="fr-FR"/>
        </w:rPr>
        <w:t xml:space="preserve"> pas pu faire ce marché. Ce partage du cahier des charges est un atout indéniable. </w:t>
      </w:r>
      <w:r w:rsidR="0011567F">
        <w:rPr>
          <w:lang w:val="fr-FR" w:eastAsia="fr-FR"/>
        </w:rPr>
        <w:t>Selon</w:t>
      </w:r>
      <w:r w:rsidRPr="00E9766E">
        <w:rPr>
          <w:lang w:val="fr-FR" w:eastAsia="fr-FR"/>
        </w:rPr>
        <w:t xml:space="preserve"> les précédents juridiques, </w:t>
      </w:r>
      <w:r w:rsidR="005F69EF">
        <w:rPr>
          <w:lang w:val="fr-FR" w:eastAsia="fr-FR"/>
        </w:rPr>
        <w:t xml:space="preserve">nous considérons que </w:t>
      </w:r>
      <w:r w:rsidRPr="00E9766E">
        <w:rPr>
          <w:lang w:val="fr-FR" w:eastAsia="fr-FR"/>
        </w:rPr>
        <w:t>cette donnée ne peut être diffusée librement</w:t>
      </w:r>
      <w:r w:rsidR="0011567F">
        <w:rPr>
          <w:lang w:val="fr-FR" w:eastAsia="fr-FR"/>
        </w:rPr>
        <w:t>. Une diffusion</w:t>
      </w:r>
      <w:r w:rsidRPr="00E9766E">
        <w:rPr>
          <w:lang w:val="fr-FR" w:eastAsia="fr-FR"/>
        </w:rPr>
        <w:t xml:space="preserve"> implique la poursuite </w:t>
      </w:r>
      <w:r w:rsidRPr="00E9766E">
        <w:rPr>
          <w:lang w:val="fr-FR" w:eastAsia="fr-FR"/>
        </w:rPr>
        <w:lastRenderedPageBreak/>
        <w:t xml:space="preserve">d'un objectif d'intérêt général ce que l'IN-BW ne prétend pas </w:t>
      </w:r>
      <w:r w:rsidR="005F69EF">
        <w:rPr>
          <w:lang w:val="fr-FR" w:eastAsia="fr-FR"/>
        </w:rPr>
        <w:t xml:space="preserve">avoir </w:t>
      </w:r>
      <w:r w:rsidRPr="00E9766E">
        <w:rPr>
          <w:lang w:val="fr-FR" w:eastAsia="fr-FR"/>
        </w:rPr>
        <w:t>à l'</w:t>
      </w:r>
      <w:r w:rsidR="0011567F" w:rsidRPr="00E9766E">
        <w:rPr>
          <w:lang w:val="fr-FR" w:eastAsia="fr-FR"/>
        </w:rPr>
        <w:t>échelle</w:t>
      </w:r>
      <w:r w:rsidRPr="00E9766E">
        <w:rPr>
          <w:lang w:val="fr-FR" w:eastAsia="fr-FR"/>
        </w:rPr>
        <w:t xml:space="preserve"> inter-communale mais cela peut se faire à l'</w:t>
      </w:r>
      <w:r w:rsidR="0011567F" w:rsidRPr="00E9766E">
        <w:rPr>
          <w:lang w:val="fr-FR" w:eastAsia="fr-FR"/>
        </w:rPr>
        <w:t>échelle</w:t>
      </w:r>
      <w:r w:rsidRPr="00E9766E">
        <w:rPr>
          <w:lang w:val="fr-FR" w:eastAsia="fr-FR"/>
        </w:rPr>
        <w:t xml:space="preserve"> des communes. L'aspect principal sera mis sur un évènement d'information. La thermographie est un outil de communication. C'est un outil d'information sur l'isolation du bâti. </w:t>
      </w:r>
      <w:r w:rsidR="0011567F">
        <w:rPr>
          <w:lang w:val="fr-FR" w:eastAsia="fr-FR"/>
        </w:rPr>
        <w:t>Le m</w:t>
      </w:r>
      <w:r w:rsidRPr="00E9766E">
        <w:rPr>
          <w:lang w:val="fr-FR" w:eastAsia="fr-FR"/>
        </w:rPr>
        <w:t>arché</w:t>
      </w:r>
      <w:r w:rsidR="0011567F">
        <w:rPr>
          <w:lang w:val="fr-FR" w:eastAsia="fr-FR"/>
        </w:rPr>
        <w:t xml:space="preserve"> a été</w:t>
      </w:r>
      <w:r w:rsidRPr="00E9766E">
        <w:rPr>
          <w:lang w:val="fr-FR" w:eastAsia="fr-FR"/>
        </w:rPr>
        <w:t xml:space="preserve"> notifié il y a quelques semaines.</w:t>
      </w:r>
    </w:p>
    <w:p w14:paraId="3B6D5FF9" w14:textId="405BFFA0" w:rsidR="0011567F" w:rsidRDefault="0011567F" w:rsidP="0011567F">
      <w:pPr>
        <w:rPr>
          <w:lang w:val="fr-FR" w:eastAsia="fr-FR"/>
        </w:rPr>
      </w:pPr>
      <w:r>
        <w:rPr>
          <w:lang w:val="fr-FR" w:eastAsia="fr-FR"/>
        </w:rPr>
        <w:t>Questions/commentaires :</w:t>
      </w:r>
    </w:p>
    <w:p w14:paraId="36AAE866" w14:textId="77777777" w:rsidR="00E9766E" w:rsidRPr="00E9766E" w:rsidRDefault="00E9766E" w:rsidP="00E9766E">
      <w:pPr>
        <w:rPr>
          <w:lang w:val="fr-FR" w:eastAsia="fr-FR"/>
        </w:rPr>
      </w:pPr>
      <w:r w:rsidRPr="00E9766E">
        <w:rPr>
          <w:lang w:val="fr-FR" w:eastAsia="fr-FR"/>
        </w:rPr>
        <w:t xml:space="preserve">Simon Capron : la commune reste le gestionnaire de données, elle a le rôle de traitement. Le BEP est le sous-traitant. </w:t>
      </w:r>
    </w:p>
    <w:p w14:paraId="55A262E0" w14:textId="77777777" w:rsidR="00E9766E" w:rsidRPr="00E9766E" w:rsidRDefault="00E9766E" w:rsidP="00E9766E">
      <w:pPr>
        <w:rPr>
          <w:lang w:val="fr-FR" w:eastAsia="fr-FR"/>
        </w:rPr>
      </w:pPr>
      <w:r w:rsidRPr="00E9766E">
        <w:rPr>
          <w:lang w:val="fr-FR" w:eastAsia="fr-FR"/>
        </w:rPr>
        <w:t>Nathalie Stephenne: le Géoportail et le SPW digital serait également sous-traitant.</w:t>
      </w:r>
    </w:p>
    <w:p w14:paraId="51B812B3" w14:textId="77777777" w:rsidR="00E9766E" w:rsidRPr="00E9766E" w:rsidRDefault="00E9766E" w:rsidP="00E9766E">
      <w:pPr>
        <w:rPr>
          <w:lang w:val="fr-FR" w:eastAsia="fr-FR"/>
        </w:rPr>
      </w:pPr>
      <w:r w:rsidRPr="00E9766E">
        <w:rPr>
          <w:lang w:val="fr-FR" w:eastAsia="fr-FR"/>
        </w:rPr>
        <w:t>Simon Capron : ce serait une solution pour partager les données</w:t>
      </w:r>
    </w:p>
    <w:p w14:paraId="1DB24960" w14:textId="77777777" w:rsidR="00E9766E" w:rsidRPr="00E9766E" w:rsidRDefault="00E9766E" w:rsidP="00E9766E">
      <w:pPr>
        <w:rPr>
          <w:lang w:val="fr-FR" w:eastAsia="fr-FR"/>
        </w:rPr>
      </w:pPr>
      <w:r w:rsidRPr="00E9766E">
        <w:rPr>
          <w:lang w:val="fr-FR" w:eastAsia="fr-FR"/>
        </w:rPr>
        <w:t>François Lejeune : chaque commune sera libre mais l'évènement de départ est indispensable</w:t>
      </w:r>
    </w:p>
    <w:p w14:paraId="111EEA41" w14:textId="5263B47D" w:rsidR="0011567F" w:rsidRDefault="0011567F" w:rsidP="0011567F">
      <w:pPr>
        <w:pStyle w:val="Titre2"/>
      </w:pPr>
      <w:r w:rsidRPr="0011567F">
        <w:rPr>
          <w:lang w:val="fr-BE"/>
        </w:rPr>
        <w:t xml:space="preserve">Opportunités et contraintes de POLLEC  </w:t>
      </w:r>
      <w:r>
        <w:t>(SPI)</w:t>
      </w:r>
    </w:p>
    <w:p w14:paraId="75212004" w14:textId="448E0E04" w:rsidR="00E9766E" w:rsidRPr="00E9766E" w:rsidRDefault="0011567F" w:rsidP="00E9766E">
      <w:pPr>
        <w:rPr>
          <w:lang w:val="fr-FR" w:eastAsia="fr-FR"/>
        </w:rPr>
      </w:pPr>
      <w:r>
        <w:rPr>
          <w:lang w:val="fr-FR" w:eastAsia="fr-FR"/>
        </w:rPr>
        <w:t xml:space="preserve">Sara </w:t>
      </w:r>
      <w:proofErr w:type="spellStart"/>
      <w:r>
        <w:rPr>
          <w:lang w:val="fr-FR" w:eastAsia="fr-FR"/>
        </w:rPr>
        <w:t>Pic</w:t>
      </w:r>
      <w:r w:rsidR="005F69EF">
        <w:rPr>
          <w:lang w:val="fr-FR" w:eastAsia="fr-FR"/>
        </w:rPr>
        <w:t>c</w:t>
      </w:r>
      <w:r>
        <w:rPr>
          <w:lang w:val="fr-FR" w:eastAsia="fr-FR"/>
        </w:rPr>
        <w:t>iril</w:t>
      </w:r>
      <w:r w:rsidR="005F69EF">
        <w:rPr>
          <w:lang w:val="fr-FR" w:eastAsia="fr-FR"/>
        </w:rPr>
        <w:t>l</w:t>
      </w:r>
      <w:r>
        <w:rPr>
          <w:lang w:val="fr-FR" w:eastAsia="fr-FR"/>
        </w:rPr>
        <w:t>i</w:t>
      </w:r>
      <w:proofErr w:type="spellEnd"/>
      <w:r>
        <w:rPr>
          <w:lang w:val="fr-FR" w:eastAsia="fr-FR"/>
        </w:rPr>
        <w:t xml:space="preserve"> (SPI) nous explique le contexte des subventions POLLEC (Politique locale Energie Climat). L’o</w:t>
      </w:r>
      <w:r w:rsidR="00E9766E" w:rsidRPr="00E9766E">
        <w:rPr>
          <w:lang w:val="fr-FR" w:eastAsia="fr-FR"/>
        </w:rPr>
        <w:t>bjectif de la Commission</w:t>
      </w:r>
      <w:r>
        <w:rPr>
          <w:lang w:val="fr-FR" w:eastAsia="fr-FR"/>
        </w:rPr>
        <w:t xml:space="preserve"> Européenne</w:t>
      </w:r>
      <w:r w:rsidR="00E9766E" w:rsidRPr="00E9766E">
        <w:rPr>
          <w:lang w:val="fr-FR" w:eastAsia="fr-FR"/>
        </w:rPr>
        <w:t xml:space="preserve"> est de soutenir les activités locales et la région s'inscrit dans l'objectif européen de POLLEC et de la convention des Maires. L'</w:t>
      </w:r>
      <w:r>
        <w:rPr>
          <w:lang w:val="fr-FR" w:eastAsia="fr-FR"/>
        </w:rPr>
        <w:t>ambition</w:t>
      </w:r>
      <w:r w:rsidR="00E9766E" w:rsidRPr="00E9766E">
        <w:rPr>
          <w:lang w:val="fr-FR" w:eastAsia="fr-FR"/>
        </w:rPr>
        <w:t xml:space="preserve"> est de réduire les </w:t>
      </w:r>
      <w:r w:rsidRPr="00E9766E">
        <w:rPr>
          <w:lang w:val="fr-FR" w:eastAsia="fr-FR"/>
        </w:rPr>
        <w:t>émissions</w:t>
      </w:r>
      <w:r w:rsidR="00E9766E" w:rsidRPr="00E9766E">
        <w:rPr>
          <w:lang w:val="fr-FR" w:eastAsia="fr-FR"/>
        </w:rPr>
        <w:t xml:space="preserve"> et de s'engager sur des objectifs de neutralité carbone. L'adaptation au changement climatique doit se décliner en actions. L'engagement du collège communal par la signature de la convention des maires est nécessaire pour élaborer le plan d'action et faire l'évaluation. La région donne les outils et chaque commune choisit. Ce plan doit être validé par le conseil communal avant sa mise en œuvre. Un rapportage européen est envisagé. Un processus continu est réalisé jusqu'à atteindre ses objectifs pour 2030. La démarche intégrée comprend l'atténuation et l'adaptation. Le système des </w:t>
      </w:r>
      <w:r w:rsidRPr="00E9766E">
        <w:rPr>
          <w:lang w:val="fr-FR" w:eastAsia="fr-FR"/>
        </w:rPr>
        <w:t>émissions</w:t>
      </w:r>
      <w:r w:rsidR="00E9766E" w:rsidRPr="00E9766E">
        <w:rPr>
          <w:lang w:val="fr-FR" w:eastAsia="fr-FR"/>
        </w:rPr>
        <w:t xml:space="preserve"> </w:t>
      </w:r>
      <w:r>
        <w:rPr>
          <w:lang w:val="fr-FR" w:eastAsia="fr-FR"/>
        </w:rPr>
        <w:t>« </w:t>
      </w:r>
      <w:r w:rsidR="00E9766E" w:rsidRPr="00E9766E">
        <w:rPr>
          <w:lang w:val="fr-FR" w:eastAsia="fr-FR"/>
        </w:rPr>
        <w:t>trading</w:t>
      </w:r>
      <w:r>
        <w:rPr>
          <w:lang w:val="fr-FR" w:eastAsia="fr-FR"/>
        </w:rPr>
        <w:t> »</w:t>
      </w:r>
      <w:r w:rsidR="00E9766E" w:rsidRPr="00E9766E">
        <w:rPr>
          <w:lang w:val="fr-FR" w:eastAsia="fr-FR"/>
        </w:rPr>
        <w:t xml:space="preserve"> des industries est hors du cadre de la commune. Celle-ci peut ajouter des thématiques d'action comme l'aménagement du territoire. </w:t>
      </w:r>
      <w:r>
        <w:rPr>
          <w:lang w:val="fr-FR" w:eastAsia="fr-FR"/>
        </w:rPr>
        <w:t>Il y a</w:t>
      </w:r>
      <w:r w:rsidR="00E9766E" w:rsidRPr="00E9766E">
        <w:rPr>
          <w:lang w:val="fr-FR" w:eastAsia="fr-FR"/>
        </w:rPr>
        <w:t xml:space="preserve"> différents acteurs en Wallonie</w:t>
      </w:r>
      <w:r>
        <w:rPr>
          <w:lang w:val="fr-FR" w:eastAsia="fr-FR"/>
        </w:rPr>
        <w:t xml:space="preserve"> mais</w:t>
      </w:r>
      <w:r w:rsidR="00E9766E" w:rsidRPr="00E9766E">
        <w:rPr>
          <w:lang w:val="fr-FR" w:eastAsia="fr-FR"/>
        </w:rPr>
        <w:t xml:space="preserve"> le programme est porté par le SPW énergie et Air et Climat. </w:t>
      </w:r>
      <w:r w:rsidR="003535D3">
        <w:rPr>
          <w:lang w:val="fr-FR" w:eastAsia="fr-FR"/>
        </w:rPr>
        <w:t>D</w:t>
      </w:r>
      <w:r w:rsidR="00E9766E" w:rsidRPr="00E9766E">
        <w:rPr>
          <w:lang w:val="fr-FR" w:eastAsia="fr-FR"/>
        </w:rPr>
        <w:t xml:space="preserve">es coordinateurs supra-communaux nous accompagnent pour </w:t>
      </w:r>
      <w:r w:rsidRPr="00E9766E">
        <w:rPr>
          <w:lang w:val="fr-FR" w:eastAsia="fr-FR"/>
        </w:rPr>
        <w:t>établir</w:t>
      </w:r>
      <w:r w:rsidR="00E9766E" w:rsidRPr="00E9766E">
        <w:rPr>
          <w:lang w:val="fr-FR" w:eastAsia="fr-FR"/>
        </w:rPr>
        <w:t xml:space="preserve"> les liens avec les communes. </w:t>
      </w:r>
      <w:r w:rsidR="003535D3">
        <w:rPr>
          <w:lang w:val="fr-FR" w:eastAsia="fr-FR"/>
        </w:rPr>
        <w:t>Le SPW a une v</w:t>
      </w:r>
      <w:r w:rsidR="00E9766E" w:rsidRPr="00E9766E">
        <w:rPr>
          <w:lang w:val="fr-FR" w:eastAsia="fr-FR"/>
        </w:rPr>
        <w:t>olonté de soutien des communes pour que la dynamique prenne, des rapportages régionaux sont réalisés.</w:t>
      </w:r>
    </w:p>
    <w:p w14:paraId="31E4810D" w14:textId="2FCA3EE1" w:rsidR="0011567F" w:rsidRDefault="0011567F" w:rsidP="0011567F">
      <w:pPr>
        <w:pStyle w:val="Titre2"/>
      </w:pPr>
      <w:r w:rsidRPr="0011567F">
        <w:rPr>
          <w:lang w:val="fr-BE"/>
        </w:rPr>
        <w:t xml:space="preserve">Plateformes locales de rénovation </w:t>
      </w:r>
      <w:r>
        <w:rPr>
          <w:lang w:val="fr-BE"/>
        </w:rPr>
        <w:t>(</w:t>
      </w:r>
      <w:r w:rsidRPr="0011567F">
        <w:rPr>
          <w:lang w:val="fr-BE"/>
        </w:rPr>
        <w:t>JB</w:t>
      </w:r>
      <w:r>
        <w:rPr>
          <w:lang w:val="fr-BE"/>
        </w:rPr>
        <w:t>A</w:t>
      </w:r>
      <w:r>
        <w:t>)</w:t>
      </w:r>
    </w:p>
    <w:p w14:paraId="12D63816" w14:textId="77777777" w:rsidR="00E9766E" w:rsidRPr="00E9766E" w:rsidRDefault="00E9766E" w:rsidP="00E9766E">
      <w:pPr>
        <w:rPr>
          <w:lang w:val="fr-FR" w:eastAsia="fr-FR"/>
        </w:rPr>
      </w:pPr>
    </w:p>
    <w:p w14:paraId="167296D3" w14:textId="77777777" w:rsidR="003535D3" w:rsidRDefault="00E9766E" w:rsidP="00E9766E">
      <w:pPr>
        <w:rPr>
          <w:lang w:val="fr-FR" w:eastAsia="fr-FR"/>
        </w:rPr>
      </w:pPr>
      <w:r w:rsidRPr="00E9766E">
        <w:rPr>
          <w:lang w:val="fr-FR" w:eastAsia="fr-FR"/>
        </w:rPr>
        <w:t xml:space="preserve">Julien </w:t>
      </w:r>
      <w:proofErr w:type="spellStart"/>
      <w:r w:rsidRPr="00E9766E">
        <w:rPr>
          <w:lang w:val="fr-FR" w:eastAsia="fr-FR"/>
        </w:rPr>
        <w:t>Baudoux</w:t>
      </w:r>
      <w:proofErr w:type="spellEnd"/>
      <w:r w:rsidR="0011567F">
        <w:rPr>
          <w:lang w:val="fr-FR" w:eastAsia="fr-FR"/>
        </w:rPr>
        <w:t xml:space="preserve"> fait référence au</w:t>
      </w:r>
      <w:r w:rsidRPr="00E9766E">
        <w:rPr>
          <w:lang w:val="fr-FR" w:eastAsia="fr-FR"/>
        </w:rPr>
        <w:t xml:space="preserve"> besoin d'accompagnement pour rénover les logements. Les plateformes locales de rénovation se sont établies dans le contexte ambitieux de la région</w:t>
      </w:r>
      <w:r w:rsidR="0011567F">
        <w:rPr>
          <w:lang w:val="fr-FR" w:eastAsia="fr-FR"/>
        </w:rPr>
        <w:t xml:space="preserve"> wallonne visant</w:t>
      </w:r>
      <w:r w:rsidRPr="00E9766E">
        <w:rPr>
          <w:lang w:val="fr-FR" w:eastAsia="fr-FR"/>
        </w:rPr>
        <w:t xml:space="preserve"> un label A. </w:t>
      </w:r>
      <w:r w:rsidR="0011567F">
        <w:rPr>
          <w:lang w:val="fr-FR" w:eastAsia="fr-FR"/>
        </w:rPr>
        <w:t>L’</w:t>
      </w:r>
      <w:r w:rsidRPr="00E9766E">
        <w:rPr>
          <w:lang w:val="fr-FR" w:eastAsia="fr-FR"/>
        </w:rPr>
        <w:t xml:space="preserve">appel à projet </w:t>
      </w:r>
      <w:r w:rsidR="0011567F">
        <w:rPr>
          <w:lang w:val="fr-FR" w:eastAsia="fr-FR"/>
        </w:rPr>
        <w:t>a abouti à la</w:t>
      </w:r>
      <w:r w:rsidRPr="00E9766E">
        <w:rPr>
          <w:lang w:val="fr-FR" w:eastAsia="fr-FR"/>
        </w:rPr>
        <w:t xml:space="preserve"> mise en place des plateformes en fin 2021 : avec des subsides par plateformes. Un million d'habitants </w:t>
      </w:r>
      <w:r w:rsidR="0011567F">
        <w:rPr>
          <w:lang w:val="fr-FR" w:eastAsia="fr-FR"/>
        </w:rPr>
        <w:t xml:space="preserve">sont </w:t>
      </w:r>
      <w:r w:rsidRPr="00E9766E">
        <w:rPr>
          <w:lang w:val="fr-FR" w:eastAsia="fr-FR"/>
        </w:rPr>
        <w:t xml:space="preserve">concernés </w:t>
      </w:r>
      <w:r w:rsidR="0011567F">
        <w:rPr>
          <w:lang w:val="fr-FR" w:eastAsia="fr-FR"/>
        </w:rPr>
        <w:t>avant</w:t>
      </w:r>
      <w:r w:rsidRPr="00E9766E">
        <w:rPr>
          <w:lang w:val="fr-FR" w:eastAsia="fr-FR"/>
        </w:rPr>
        <w:t xml:space="preserve"> fin 2024. </w:t>
      </w:r>
      <w:r w:rsidR="0011567F" w:rsidRPr="00E9766E">
        <w:rPr>
          <w:lang w:val="fr-FR" w:eastAsia="fr-FR"/>
        </w:rPr>
        <w:t>L’axe</w:t>
      </w:r>
      <w:r w:rsidRPr="00E9766E">
        <w:rPr>
          <w:lang w:val="fr-FR" w:eastAsia="fr-FR"/>
        </w:rPr>
        <w:t xml:space="preserve"> de travail </w:t>
      </w:r>
      <w:r w:rsidR="0011567F">
        <w:rPr>
          <w:lang w:val="fr-FR" w:eastAsia="fr-FR"/>
        </w:rPr>
        <w:t xml:space="preserve">est </w:t>
      </w:r>
      <w:r w:rsidRPr="00E9766E">
        <w:rPr>
          <w:lang w:val="fr-FR" w:eastAsia="fr-FR"/>
        </w:rPr>
        <w:t xml:space="preserve">sur 4 parties en mobilisant les professionnels pour la rénovation, </w:t>
      </w:r>
      <w:r w:rsidR="0011567F">
        <w:rPr>
          <w:lang w:val="fr-FR" w:eastAsia="fr-FR"/>
        </w:rPr>
        <w:t xml:space="preserve">c’est dans la </w:t>
      </w:r>
      <w:r w:rsidRPr="00E9766E">
        <w:rPr>
          <w:lang w:val="fr-FR" w:eastAsia="fr-FR"/>
        </w:rPr>
        <w:t xml:space="preserve">mobilisation des citoyens </w:t>
      </w:r>
      <w:r w:rsidR="0011567F">
        <w:rPr>
          <w:lang w:val="fr-FR" w:eastAsia="fr-FR"/>
        </w:rPr>
        <w:t>que</w:t>
      </w:r>
      <w:r w:rsidRPr="00E9766E">
        <w:rPr>
          <w:lang w:val="fr-FR" w:eastAsia="fr-FR"/>
        </w:rPr>
        <w:t xml:space="preserve"> la thermographie a un intérêt. Un modèle d'accompagnement est proposé pour atteindre les labels A &gt; rénovation profonde + des logements rénovés, des audits … ces </w:t>
      </w:r>
      <w:r w:rsidR="0011567F" w:rsidRPr="00E9766E">
        <w:rPr>
          <w:lang w:val="fr-FR" w:eastAsia="fr-FR"/>
        </w:rPr>
        <w:t>objectifs</w:t>
      </w:r>
      <w:r w:rsidRPr="00E9766E">
        <w:rPr>
          <w:lang w:val="fr-FR" w:eastAsia="fr-FR"/>
        </w:rPr>
        <w:t xml:space="preserve"> initiaux sont évalués et mis à jour régulièrement. </w:t>
      </w:r>
    </w:p>
    <w:p w14:paraId="3F325692" w14:textId="18BC9A27" w:rsidR="00E9766E" w:rsidRPr="00E9766E" w:rsidRDefault="0011567F" w:rsidP="00E9766E">
      <w:pPr>
        <w:rPr>
          <w:lang w:val="fr-FR" w:eastAsia="fr-FR"/>
        </w:rPr>
      </w:pPr>
      <w:r>
        <w:rPr>
          <w:lang w:val="fr-FR" w:eastAsia="fr-FR"/>
        </w:rPr>
        <w:t>L</w:t>
      </w:r>
      <w:r w:rsidR="00E9766E" w:rsidRPr="00E9766E">
        <w:rPr>
          <w:lang w:val="fr-FR" w:eastAsia="fr-FR"/>
        </w:rPr>
        <w:t>a thermographie aérienne</w:t>
      </w:r>
      <w:r>
        <w:rPr>
          <w:lang w:val="fr-FR" w:eastAsia="fr-FR"/>
        </w:rPr>
        <w:t xml:space="preserve"> </w:t>
      </w:r>
      <w:r w:rsidR="00E9766E" w:rsidRPr="00E9766E">
        <w:rPr>
          <w:lang w:val="fr-FR" w:eastAsia="fr-FR"/>
        </w:rPr>
        <w:t>est un outil de sensibilisation qui permet de toucher rapidement un grand nombre de candidat</w:t>
      </w:r>
      <w:r>
        <w:rPr>
          <w:lang w:val="fr-FR" w:eastAsia="fr-FR"/>
        </w:rPr>
        <w:t>s</w:t>
      </w:r>
      <w:r w:rsidR="00E9766E" w:rsidRPr="00E9766E">
        <w:rPr>
          <w:lang w:val="fr-FR" w:eastAsia="fr-FR"/>
        </w:rPr>
        <w:t xml:space="preserve">. Liege </w:t>
      </w:r>
      <w:r w:rsidRPr="00E9766E">
        <w:rPr>
          <w:lang w:val="fr-FR" w:eastAsia="fr-FR"/>
        </w:rPr>
        <w:t>Energie</w:t>
      </w:r>
      <w:r w:rsidR="00E9766E" w:rsidRPr="00E9766E">
        <w:rPr>
          <w:lang w:val="fr-FR" w:eastAsia="fr-FR"/>
        </w:rPr>
        <w:t xml:space="preserve"> comptait 1euro par candidat ciblé par la mesure. L'</w:t>
      </w:r>
      <w:r w:rsidRPr="00E9766E">
        <w:rPr>
          <w:lang w:val="fr-FR" w:eastAsia="fr-FR"/>
        </w:rPr>
        <w:t>intérêt</w:t>
      </w:r>
      <w:r w:rsidR="00E9766E" w:rsidRPr="00E9766E">
        <w:rPr>
          <w:lang w:val="fr-FR" w:eastAsia="fr-FR"/>
        </w:rPr>
        <w:t xml:space="preserve"> de la coordination avant la thermographie est </w:t>
      </w:r>
      <w:r w:rsidRPr="00E9766E">
        <w:rPr>
          <w:lang w:val="fr-FR" w:eastAsia="fr-FR"/>
        </w:rPr>
        <w:t>très</w:t>
      </w:r>
      <w:r w:rsidR="00E9766E" w:rsidRPr="00E9766E">
        <w:rPr>
          <w:lang w:val="fr-FR" w:eastAsia="fr-FR"/>
        </w:rPr>
        <w:t xml:space="preserve"> important pour expliquer le besoin. Lorsque l'avion passe un deuxième rappel permet de relancer la communication </w:t>
      </w:r>
      <w:r w:rsidRPr="00E9766E">
        <w:rPr>
          <w:lang w:val="fr-FR" w:eastAsia="fr-FR"/>
        </w:rPr>
        <w:t>entre autres</w:t>
      </w:r>
      <w:r w:rsidR="00E9766E" w:rsidRPr="00E9766E">
        <w:rPr>
          <w:lang w:val="fr-FR" w:eastAsia="fr-FR"/>
        </w:rPr>
        <w:t xml:space="preserve"> sur les réseaux </w:t>
      </w:r>
      <w:r w:rsidR="00E9766E" w:rsidRPr="00E9766E">
        <w:rPr>
          <w:lang w:val="fr-FR" w:eastAsia="fr-FR"/>
        </w:rPr>
        <w:lastRenderedPageBreak/>
        <w:t xml:space="preserve">sociaux. La non mise en ligne permet aussi de contacter et de voir en direct les citoyens. Ce projet sera amené à se développer.  </w:t>
      </w:r>
    </w:p>
    <w:p w14:paraId="092FE9D2" w14:textId="0D36E0E6" w:rsidR="00E9766E" w:rsidRPr="00E9766E" w:rsidRDefault="0011567F" w:rsidP="00E9766E">
      <w:pPr>
        <w:rPr>
          <w:lang w:val="fr-FR" w:eastAsia="fr-FR"/>
        </w:rPr>
      </w:pPr>
      <w:r>
        <w:rPr>
          <w:lang w:val="fr-FR" w:eastAsia="fr-FR"/>
        </w:rPr>
        <w:t>Questions/commentaires :</w:t>
      </w:r>
    </w:p>
    <w:p w14:paraId="76D2EE82" w14:textId="1E68431C" w:rsidR="00E9766E" w:rsidRPr="00E9766E" w:rsidRDefault="0011567F" w:rsidP="00E9766E">
      <w:pPr>
        <w:rPr>
          <w:lang w:val="fr-FR" w:eastAsia="fr-FR"/>
        </w:rPr>
      </w:pPr>
      <w:r>
        <w:rPr>
          <w:lang w:val="fr-FR" w:eastAsia="fr-FR"/>
        </w:rPr>
        <w:t>V</w:t>
      </w:r>
      <w:r w:rsidR="00B44B5F">
        <w:rPr>
          <w:lang w:val="fr-FR" w:eastAsia="fr-FR"/>
        </w:rPr>
        <w:t>incent</w:t>
      </w:r>
      <w:r>
        <w:rPr>
          <w:lang w:val="fr-FR" w:eastAsia="fr-FR"/>
        </w:rPr>
        <w:t xml:space="preserve"> </w:t>
      </w:r>
      <w:proofErr w:type="spellStart"/>
      <w:r w:rsidR="00E9766E" w:rsidRPr="00E9766E">
        <w:rPr>
          <w:lang w:val="fr-FR" w:eastAsia="fr-FR"/>
        </w:rPr>
        <w:t>Lurkin</w:t>
      </w:r>
      <w:proofErr w:type="spellEnd"/>
      <w:r>
        <w:rPr>
          <w:lang w:val="fr-FR" w:eastAsia="fr-FR"/>
        </w:rPr>
        <w:t xml:space="preserve"> rapporte son</w:t>
      </w:r>
      <w:r w:rsidR="00E9766E" w:rsidRPr="00E9766E">
        <w:rPr>
          <w:lang w:val="fr-FR" w:eastAsia="fr-FR"/>
        </w:rPr>
        <w:t xml:space="preserve"> contact avec G </w:t>
      </w:r>
      <w:proofErr w:type="spellStart"/>
      <w:r w:rsidR="00E9766E" w:rsidRPr="00E9766E">
        <w:rPr>
          <w:lang w:val="fr-FR" w:eastAsia="fr-FR"/>
        </w:rPr>
        <w:t>Gedik</w:t>
      </w:r>
      <w:proofErr w:type="spellEnd"/>
      <w:r>
        <w:rPr>
          <w:lang w:val="fr-FR" w:eastAsia="fr-FR"/>
        </w:rPr>
        <w:t xml:space="preserve"> (Liege)</w:t>
      </w:r>
      <w:r w:rsidR="00E9766E" w:rsidRPr="00E9766E">
        <w:rPr>
          <w:lang w:val="fr-FR" w:eastAsia="fr-FR"/>
        </w:rPr>
        <w:t>. Chaudfontaine est en train de mettre en place l'</w:t>
      </w:r>
      <w:proofErr w:type="spellStart"/>
      <w:r w:rsidR="00E9766E" w:rsidRPr="00E9766E">
        <w:rPr>
          <w:lang w:val="fr-FR" w:eastAsia="fr-FR"/>
        </w:rPr>
        <w:t>econôme</w:t>
      </w:r>
      <w:proofErr w:type="spellEnd"/>
      <w:r w:rsidR="003535D3">
        <w:rPr>
          <w:lang w:val="fr-FR" w:eastAsia="fr-FR"/>
        </w:rPr>
        <w:t xml:space="preserve"> pour</w:t>
      </w:r>
      <w:r w:rsidR="00E9766E" w:rsidRPr="00E9766E">
        <w:rPr>
          <w:lang w:val="fr-FR" w:eastAsia="fr-FR"/>
        </w:rPr>
        <w:t xml:space="preserve"> faire une communication qui présente les primes. Le candidat rénovateur est perdu et doit être accompagné. Il </w:t>
      </w:r>
      <w:r w:rsidR="003535D3">
        <w:rPr>
          <w:lang w:val="fr-FR" w:eastAsia="fr-FR"/>
        </w:rPr>
        <w:t>manque</w:t>
      </w:r>
      <w:r w:rsidR="00E9766E" w:rsidRPr="00E9766E">
        <w:rPr>
          <w:lang w:val="fr-FR" w:eastAsia="fr-FR"/>
        </w:rPr>
        <w:t xml:space="preserve"> d</w:t>
      </w:r>
      <w:r w:rsidR="003535D3">
        <w:rPr>
          <w:lang w:val="fr-FR" w:eastAsia="fr-FR"/>
        </w:rPr>
        <w:t>e</w:t>
      </w:r>
      <w:r w:rsidR="00E9766E" w:rsidRPr="00E9766E">
        <w:rPr>
          <w:lang w:val="fr-FR" w:eastAsia="fr-FR"/>
        </w:rPr>
        <w:t xml:space="preserve"> potentiel humain</w:t>
      </w:r>
      <w:r>
        <w:rPr>
          <w:lang w:val="fr-FR" w:eastAsia="fr-FR"/>
        </w:rPr>
        <w:t xml:space="preserve"> au sein de la commune</w:t>
      </w:r>
      <w:r w:rsidR="00E9766E" w:rsidRPr="00E9766E">
        <w:rPr>
          <w:lang w:val="fr-FR" w:eastAsia="fr-FR"/>
        </w:rPr>
        <w:t>. Il y a un déferlement de demande. La thermographie viendra en complément à cette vague. La thermogra</w:t>
      </w:r>
      <w:r w:rsidR="00B44B5F">
        <w:rPr>
          <w:lang w:val="fr-FR" w:eastAsia="fr-FR"/>
        </w:rPr>
        <w:t>p</w:t>
      </w:r>
      <w:r w:rsidR="00E9766E" w:rsidRPr="00E9766E">
        <w:rPr>
          <w:lang w:val="fr-FR" w:eastAsia="fr-FR"/>
        </w:rPr>
        <w:t xml:space="preserve">hie revient cher sur une commune. </w:t>
      </w:r>
      <w:r w:rsidR="00B44B5F">
        <w:rPr>
          <w:lang w:val="fr-FR" w:eastAsia="fr-FR"/>
        </w:rPr>
        <w:t>Une discussion sur la province de Liège est en cours avec</w:t>
      </w:r>
      <w:r w:rsidR="00E9766E" w:rsidRPr="00E9766E">
        <w:rPr>
          <w:lang w:val="fr-FR" w:eastAsia="fr-FR"/>
        </w:rPr>
        <w:t xml:space="preserve"> Benoit Vincent. Chaudfontaine a été sinistrée</w:t>
      </w:r>
      <w:r w:rsidR="00B44B5F">
        <w:rPr>
          <w:lang w:val="fr-FR" w:eastAsia="fr-FR"/>
        </w:rPr>
        <w:t xml:space="preserve"> par les inondations et particulièrement</w:t>
      </w:r>
      <w:r w:rsidR="00E9766E" w:rsidRPr="00E9766E">
        <w:rPr>
          <w:lang w:val="fr-FR" w:eastAsia="fr-FR"/>
        </w:rPr>
        <w:t xml:space="preserve"> au niveau de la population la plus pauvre. </w:t>
      </w:r>
      <w:r w:rsidR="00B44B5F">
        <w:rPr>
          <w:lang w:val="fr-FR" w:eastAsia="fr-FR"/>
        </w:rPr>
        <w:t>En tant que</w:t>
      </w:r>
      <w:r w:rsidR="00E9766E" w:rsidRPr="00E9766E">
        <w:rPr>
          <w:lang w:val="fr-FR" w:eastAsia="fr-FR"/>
        </w:rPr>
        <w:t xml:space="preserve"> monteur de projets</w:t>
      </w:r>
      <w:r w:rsidR="00B44B5F">
        <w:rPr>
          <w:lang w:val="fr-FR" w:eastAsia="fr-FR"/>
        </w:rPr>
        <w:t>, on constate que l</w:t>
      </w:r>
      <w:r w:rsidR="00E9766E" w:rsidRPr="00E9766E">
        <w:rPr>
          <w:lang w:val="fr-FR" w:eastAsia="fr-FR"/>
        </w:rPr>
        <w:t xml:space="preserve">a structure des appels à projet </w:t>
      </w:r>
      <w:r w:rsidR="003535D3">
        <w:rPr>
          <w:lang w:val="fr-FR" w:eastAsia="fr-FR"/>
        </w:rPr>
        <w:t>dé</w:t>
      </w:r>
      <w:r w:rsidR="00E9766E" w:rsidRPr="00E9766E">
        <w:rPr>
          <w:lang w:val="fr-FR" w:eastAsia="fr-FR"/>
        </w:rPr>
        <w:t xml:space="preserve">montre la complexité de la Wallonie. Si vous n'avez pas un chasseur de subsides, vous n'y arrivez pas. C'est une grosse commune, mais je me mets à la place des petites communes. </w:t>
      </w:r>
    </w:p>
    <w:p w14:paraId="5DF7EC4B" w14:textId="530C633D" w:rsidR="00E9766E" w:rsidRPr="00E9766E" w:rsidRDefault="00E9766E" w:rsidP="00E9766E">
      <w:pPr>
        <w:rPr>
          <w:lang w:val="fr-FR" w:eastAsia="fr-FR"/>
        </w:rPr>
      </w:pPr>
      <w:r w:rsidRPr="00E9766E">
        <w:rPr>
          <w:lang w:val="fr-FR" w:eastAsia="fr-FR"/>
        </w:rPr>
        <w:t xml:space="preserve">Chantal </w:t>
      </w:r>
      <w:proofErr w:type="spellStart"/>
      <w:r w:rsidRPr="00E9766E">
        <w:rPr>
          <w:lang w:val="fr-FR" w:eastAsia="fr-FR"/>
        </w:rPr>
        <w:t>Clarenne</w:t>
      </w:r>
      <w:proofErr w:type="spellEnd"/>
      <w:r w:rsidRPr="00E9766E">
        <w:rPr>
          <w:lang w:val="fr-FR" w:eastAsia="fr-FR"/>
        </w:rPr>
        <w:t xml:space="preserve"> plaide pour une thermographie à l'</w:t>
      </w:r>
      <w:r w:rsidR="00B44B5F" w:rsidRPr="00E9766E">
        <w:rPr>
          <w:lang w:val="fr-FR" w:eastAsia="fr-FR"/>
        </w:rPr>
        <w:t>échelle</w:t>
      </w:r>
      <w:r w:rsidRPr="00E9766E">
        <w:rPr>
          <w:lang w:val="fr-FR" w:eastAsia="fr-FR"/>
        </w:rPr>
        <w:t xml:space="preserve"> le plus haut possible. Reporter le financement au niveau des communes n'est pas possible. L'énergie est une thématique</w:t>
      </w:r>
      <w:r w:rsidR="00B44B5F">
        <w:rPr>
          <w:lang w:val="fr-FR" w:eastAsia="fr-FR"/>
        </w:rPr>
        <w:t xml:space="preserve"> régionale</w:t>
      </w:r>
      <w:r w:rsidRPr="00E9766E">
        <w:rPr>
          <w:lang w:val="fr-FR" w:eastAsia="fr-FR"/>
        </w:rPr>
        <w:t xml:space="preserve"> parmi les autres. Les subsides ne suffisent pas. </w:t>
      </w:r>
      <w:r w:rsidR="003535D3">
        <w:rPr>
          <w:lang w:val="fr-FR" w:eastAsia="fr-FR"/>
        </w:rPr>
        <w:t>« </w:t>
      </w:r>
      <w:r w:rsidRPr="00E9766E">
        <w:rPr>
          <w:lang w:val="fr-FR" w:eastAsia="fr-FR"/>
        </w:rPr>
        <w:t>SIMPLIFIONS</w:t>
      </w:r>
      <w:r w:rsidR="003535D3">
        <w:rPr>
          <w:lang w:val="fr-FR" w:eastAsia="fr-FR"/>
        </w:rPr>
        <w:t> »</w:t>
      </w:r>
      <w:r w:rsidRPr="00E9766E">
        <w:rPr>
          <w:lang w:val="fr-FR" w:eastAsia="fr-FR"/>
        </w:rPr>
        <w:t xml:space="preserve"> </w:t>
      </w:r>
    </w:p>
    <w:p w14:paraId="6F99B10F" w14:textId="3161C898" w:rsidR="00E9766E" w:rsidRPr="00E9766E" w:rsidRDefault="00E9766E" w:rsidP="00E9766E">
      <w:pPr>
        <w:rPr>
          <w:lang w:val="fr-FR" w:eastAsia="fr-FR"/>
        </w:rPr>
      </w:pPr>
      <w:r w:rsidRPr="00E9766E">
        <w:rPr>
          <w:lang w:val="fr-FR" w:eastAsia="fr-FR"/>
        </w:rPr>
        <w:t>Manu Harchies</w:t>
      </w:r>
      <w:r w:rsidR="00B44B5F">
        <w:rPr>
          <w:lang w:val="fr-FR" w:eastAsia="fr-FR"/>
        </w:rPr>
        <w:t xml:space="preserve"> signale que</w:t>
      </w:r>
      <w:r w:rsidRPr="00E9766E">
        <w:rPr>
          <w:lang w:val="fr-FR" w:eastAsia="fr-FR"/>
        </w:rPr>
        <w:t xml:space="preserve"> les bureaux d'études ne sont pas ravis de </w:t>
      </w:r>
      <w:r w:rsidR="00B44B5F">
        <w:rPr>
          <w:lang w:val="fr-FR" w:eastAsia="fr-FR"/>
        </w:rPr>
        <w:t>la</w:t>
      </w:r>
      <w:r w:rsidRPr="00E9766E">
        <w:rPr>
          <w:lang w:val="fr-FR" w:eastAsia="fr-FR"/>
        </w:rPr>
        <w:t xml:space="preserve"> multiplicité</w:t>
      </w:r>
      <w:r w:rsidR="00B44B5F">
        <w:rPr>
          <w:lang w:val="fr-FR" w:eastAsia="fr-FR"/>
        </w:rPr>
        <w:t xml:space="preserve"> des projets et appels à projet</w:t>
      </w:r>
      <w:r w:rsidRPr="00E9766E">
        <w:rPr>
          <w:lang w:val="fr-FR" w:eastAsia="fr-FR"/>
        </w:rPr>
        <w:t>. La région a des stratégie</w:t>
      </w:r>
      <w:r w:rsidR="00B44B5F">
        <w:rPr>
          <w:lang w:val="fr-FR" w:eastAsia="fr-FR"/>
        </w:rPr>
        <w:t>s</w:t>
      </w:r>
      <w:r w:rsidRPr="00E9766E">
        <w:rPr>
          <w:lang w:val="fr-FR" w:eastAsia="fr-FR"/>
        </w:rPr>
        <w:t xml:space="preserve"> de logement et de mobilité </w:t>
      </w:r>
      <w:r w:rsidR="00B44B5F">
        <w:rPr>
          <w:lang w:val="fr-FR" w:eastAsia="fr-FR"/>
        </w:rPr>
        <w:t>mais</w:t>
      </w:r>
      <w:r w:rsidRPr="00E9766E">
        <w:rPr>
          <w:lang w:val="fr-FR" w:eastAsia="fr-FR"/>
        </w:rPr>
        <w:t xml:space="preserve"> se reporte sur les communes. La région </w:t>
      </w:r>
      <w:r w:rsidR="00B44B5F">
        <w:rPr>
          <w:lang w:val="fr-FR" w:eastAsia="fr-FR"/>
        </w:rPr>
        <w:t>devrait</w:t>
      </w:r>
      <w:r w:rsidRPr="00E9766E">
        <w:rPr>
          <w:lang w:val="fr-FR" w:eastAsia="fr-FR"/>
        </w:rPr>
        <w:t xml:space="preserve"> prendre plus de mesures à </w:t>
      </w:r>
      <w:r w:rsidR="00B44B5F">
        <w:rPr>
          <w:lang w:val="fr-FR" w:eastAsia="fr-FR"/>
        </w:rPr>
        <w:t>son</w:t>
      </w:r>
      <w:r w:rsidRPr="00E9766E">
        <w:rPr>
          <w:lang w:val="fr-FR" w:eastAsia="fr-FR"/>
        </w:rPr>
        <w:t xml:space="preserve"> niveau. Sur le RGPD, il a y a aussi une philosophie sur l</w:t>
      </w:r>
      <w:r w:rsidR="00B44B5F">
        <w:rPr>
          <w:lang w:val="fr-FR" w:eastAsia="fr-FR"/>
        </w:rPr>
        <w:t>a</w:t>
      </w:r>
      <w:r w:rsidRPr="00E9766E">
        <w:rPr>
          <w:lang w:val="fr-FR" w:eastAsia="fr-FR"/>
        </w:rPr>
        <w:t xml:space="preserve"> propriété privée et la gestion des communs. </w:t>
      </w:r>
    </w:p>
    <w:p w14:paraId="5A1D8BEF" w14:textId="13F2307D" w:rsidR="00E9766E" w:rsidRDefault="00E9766E" w:rsidP="00E9766E">
      <w:pPr>
        <w:rPr>
          <w:lang w:val="fr-FR" w:eastAsia="fr-FR"/>
        </w:rPr>
      </w:pPr>
      <w:r w:rsidRPr="00E9766E">
        <w:rPr>
          <w:lang w:val="fr-FR" w:eastAsia="fr-FR"/>
        </w:rPr>
        <w:t xml:space="preserve">Philippe </w:t>
      </w:r>
      <w:proofErr w:type="spellStart"/>
      <w:r w:rsidRPr="00E9766E">
        <w:rPr>
          <w:lang w:val="fr-FR" w:eastAsia="fr-FR"/>
        </w:rPr>
        <w:t>Scaufflaire</w:t>
      </w:r>
      <w:proofErr w:type="spellEnd"/>
      <w:r w:rsidRPr="00E9766E">
        <w:rPr>
          <w:lang w:val="fr-FR" w:eastAsia="fr-FR"/>
        </w:rPr>
        <w:t xml:space="preserve"> :</w:t>
      </w:r>
      <w:r w:rsidR="00B44B5F">
        <w:rPr>
          <w:lang w:val="fr-FR" w:eastAsia="fr-FR"/>
        </w:rPr>
        <w:t xml:space="preserve"> la b</w:t>
      </w:r>
      <w:r w:rsidRPr="00E9766E">
        <w:rPr>
          <w:lang w:val="fr-FR" w:eastAsia="fr-FR"/>
        </w:rPr>
        <w:t>anque de données de l'état des sols par</w:t>
      </w:r>
      <w:r w:rsidR="00B44B5F">
        <w:rPr>
          <w:lang w:val="fr-FR" w:eastAsia="fr-FR"/>
        </w:rPr>
        <w:t>t</w:t>
      </w:r>
      <w:r w:rsidRPr="00E9766E">
        <w:rPr>
          <w:lang w:val="fr-FR" w:eastAsia="fr-FR"/>
        </w:rPr>
        <w:t xml:space="preserve"> du prélèvement </w:t>
      </w:r>
      <w:r w:rsidR="00B44B5F">
        <w:rPr>
          <w:lang w:val="fr-FR" w:eastAsia="fr-FR"/>
        </w:rPr>
        <w:t xml:space="preserve">et </w:t>
      </w:r>
      <w:r w:rsidRPr="00E9766E">
        <w:rPr>
          <w:lang w:val="fr-FR" w:eastAsia="fr-FR"/>
        </w:rPr>
        <w:t>m</w:t>
      </w:r>
      <w:r w:rsidR="00B44B5F">
        <w:rPr>
          <w:lang w:val="fr-FR" w:eastAsia="fr-FR"/>
        </w:rPr>
        <w:t>et</w:t>
      </w:r>
      <w:r w:rsidRPr="00E9766E">
        <w:rPr>
          <w:lang w:val="fr-FR" w:eastAsia="fr-FR"/>
        </w:rPr>
        <w:t xml:space="preserve"> à disposition </w:t>
      </w:r>
      <w:r w:rsidR="00B44B5F">
        <w:rPr>
          <w:lang w:val="fr-FR" w:eastAsia="fr-FR"/>
        </w:rPr>
        <w:t xml:space="preserve">les informations de manière </w:t>
      </w:r>
      <w:r w:rsidRPr="00E9766E">
        <w:rPr>
          <w:lang w:val="fr-FR" w:eastAsia="fr-FR"/>
        </w:rPr>
        <w:t>anonymisée. On est confronté à l'obligation de diffusion des données publiques. Les données d'air et d'eau doivent être diffusées. Est-ce que la donnée</w:t>
      </w:r>
      <w:r w:rsidR="00B44B5F">
        <w:rPr>
          <w:lang w:val="fr-FR" w:eastAsia="fr-FR"/>
        </w:rPr>
        <w:t xml:space="preserve"> de thermographie</w:t>
      </w:r>
      <w:r w:rsidRPr="00E9766E">
        <w:rPr>
          <w:lang w:val="fr-FR" w:eastAsia="fr-FR"/>
        </w:rPr>
        <w:t xml:space="preserve"> appelée "technique" n'est peut-être pas une donnée environnementale</w:t>
      </w:r>
      <w:r w:rsidR="003535D3">
        <w:rPr>
          <w:lang w:val="fr-FR" w:eastAsia="fr-FR"/>
        </w:rPr>
        <w:t xml:space="preserve"> pour faciliter la diffusion ?</w:t>
      </w:r>
    </w:p>
    <w:p w14:paraId="0365D22A" w14:textId="780CDAE3" w:rsidR="00B44B5F" w:rsidRDefault="00B44B5F" w:rsidP="00B44B5F">
      <w:pPr>
        <w:pStyle w:val="Titre2"/>
      </w:pPr>
      <w:r w:rsidRPr="00B44B5F">
        <w:rPr>
          <w:lang w:val="fr-BE"/>
        </w:rPr>
        <w:t>Accompagnement des pouvoirs communaux en matière d’adaptation et de résilience territoriale  (MH</w:t>
      </w:r>
      <w:r>
        <w:rPr>
          <w:lang w:val="fr-BE"/>
        </w:rPr>
        <w:t>A</w:t>
      </w:r>
      <w:r w:rsidRPr="00B44B5F">
        <w:rPr>
          <w:lang w:val="fr-BE"/>
        </w:rPr>
        <w:t>)</w:t>
      </w:r>
    </w:p>
    <w:p w14:paraId="26B7A224" w14:textId="77777777" w:rsidR="00B44B5F" w:rsidRPr="00E9766E" w:rsidRDefault="00B44B5F" w:rsidP="00E9766E">
      <w:pPr>
        <w:rPr>
          <w:lang w:val="fr-FR" w:eastAsia="fr-FR"/>
        </w:rPr>
      </w:pPr>
    </w:p>
    <w:p w14:paraId="3A8E29F7" w14:textId="4146185F" w:rsidR="00E9766E" w:rsidRDefault="00E9766E" w:rsidP="00E9766E">
      <w:pPr>
        <w:rPr>
          <w:lang w:val="fr-FR" w:eastAsia="fr-FR"/>
        </w:rPr>
      </w:pPr>
      <w:r w:rsidRPr="00E9766E">
        <w:rPr>
          <w:lang w:val="fr-FR" w:eastAsia="fr-FR"/>
        </w:rPr>
        <w:t>Manu Harchies</w:t>
      </w:r>
      <w:r w:rsidR="00B44B5F">
        <w:rPr>
          <w:lang w:val="fr-FR" w:eastAsia="fr-FR"/>
        </w:rPr>
        <w:t xml:space="preserve"> présente les outils proposés par</w:t>
      </w:r>
      <w:r w:rsidRPr="00E9766E">
        <w:rPr>
          <w:lang w:val="fr-FR" w:eastAsia="fr-FR"/>
        </w:rPr>
        <w:t xml:space="preserve"> </w:t>
      </w:r>
      <w:r w:rsidR="00B44B5F">
        <w:rPr>
          <w:lang w:val="fr-FR" w:eastAsia="fr-FR"/>
        </w:rPr>
        <w:t>l’</w:t>
      </w:r>
      <w:r w:rsidRPr="00E9766E">
        <w:rPr>
          <w:lang w:val="fr-FR" w:eastAsia="fr-FR"/>
        </w:rPr>
        <w:t>ICEDD</w:t>
      </w:r>
      <w:r w:rsidR="00B44B5F">
        <w:rPr>
          <w:lang w:val="fr-FR" w:eastAsia="fr-FR"/>
        </w:rPr>
        <w:t xml:space="preserve"> pour réaliser une</w:t>
      </w:r>
      <w:r w:rsidRPr="00E9766E">
        <w:rPr>
          <w:lang w:val="fr-FR" w:eastAsia="fr-FR"/>
        </w:rPr>
        <w:t xml:space="preserve"> analyse de vulnérabilité</w:t>
      </w:r>
      <w:r w:rsidR="00B44B5F">
        <w:rPr>
          <w:lang w:val="fr-FR" w:eastAsia="fr-FR"/>
        </w:rPr>
        <w:t xml:space="preserve"> de la commune. Il y a beaucoup d’</w:t>
      </w:r>
      <w:r w:rsidR="003535D3" w:rsidRPr="00E9766E">
        <w:rPr>
          <w:lang w:val="fr-FR" w:eastAsia="fr-FR"/>
        </w:rPr>
        <w:t>éléments</w:t>
      </w:r>
      <w:r w:rsidRPr="00E9766E">
        <w:rPr>
          <w:lang w:val="fr-FR" w:eastAsia="fr-FR"/>
        </w:rPr>
        <w:t xml:space="preserve"> de cartographie dans </w:t>
      </w:r>
      <w:r w:rsidR="00B44B5F">
        <w:rPr>
          <w:lang w:val="fr-FR" w:eastAsia="fr-FR"/>
        </w:rPr>
        <w:t>l</w:t>
      </w:r>
      <w:r w:rsidRPr="00E9766E">
        <w:rPr>
          <w:lang w:val="fr-FR" w:eastAsia="fr-FR"/>
        </w:rPr>
        <w:t>es catégories</w:t>
      </w:r>
      <w:r w:rsidR="00B44B5F">
        <w:rPr>
          <w:lang w:val="fr-FR" w:eastAsia="fr-FR"/>
        </w:rPr>
        <w:t xml:space="preserve"> de vulnérabilité</w:t>
      </w:r>
      <w:r w:rsidRPr="00E9766E">
        <w:rPr>
          <w:lang w:val="fr-FR" w:eastAsia="fr-FR"/>
        </w:rPr>
        <w:t xml:space="preserve">. Le portail mis en place en 2017 </w:t>
      </w:r>
      <w:r w:rsidR="00B44B5F">
        <w:rPr>
          <w:lang w:val="fr-FR" w:eastAsia="fr-FR"/>
        </w:rPr>
        <w:t>propos</w:t>
      </w:r>
      <w:r w:rsidR="003535D3">
        <w:rPr>
          <w:lang w:val="fr-FR" w:eastAsia="fr-FR"/>
        </w:rPr>
        <w:t>e</w:t>
      </w:r>
      <w:r w:rsidRPr="00E9766E">
        <w:rPr>
          <w:lang w:val="fr-FR" w:eastAsia="fr-FR"/>
        </w:rPr>
        <w:t xml:space="preserve"> une analyse des différents secteurs. En 2020, la présentation</w:t>
      </w:r>
      <w:r w:rsidR="00B44B5F">
        <w:rPr>
          <w:lang w:val="fr-FR" w:eastAsia="fr-FR"/>
        </w:rPr>
        <w:t xml:space="preserve"> faite lors de l’événement organisé par le GTCOWAL</w:t>
      </w:r>
      <w:r w:rsidRPr="00E9766E">
        <w:rPr>
          <w:lang w:val="fr-FR" w:eastAsia="fr-FR"/>
        </w:rPr>
        <w:t xml:space="preserve"> avait informé sur l'</w:t>
      </w:r>
      <w:r w:rsidR="00B44B5F" w:rsidRPr="00E9766E">
        <w:rPr>
          <w:lang w:val="fr-FR" w:eastAsia="fr-FR"/>
        </w:rPr>
        <w:t>étude</w:t>
      </w:r>
      <w:r w:rsidRPr="00E9766E">
        <w:rPr>
          <w:lang w:val="fr-FR" w:eastAsia="fr-FR"/>
        </w:rPr>
        <w:t xml:space="preserve"> des ilots de chaleur sur base des projets </w:t>
      </w:r>
      <w:proofErr w:type="spellStart"/>
      <w:r w:rsidRPr="00E9766E">
        <w:rPr>
          <w:lang w:val="fr-FR" w:eastAsia="fr-FR"/>
        </w:rPr>
        <w:t>smartpop</w:t>
      </w:r>
      <w:proofErr w:type="spellEnd"/>
      <w:r w:rsidRPr="00E9766E">
        <w:rPr>
          <w:lang w:val="fr-FR" w:eastAsia="fr-FR"/>
        </w:rPr>
        <w:t xml:space="preserve"> de Liege et le projet </w:t>
      </w:r>
      <w:proofErr w:type="spellStart"/>
      <w:r w:rsidRPr="00E9766E">
        <w:rPr>
          <w:lang w:val="fr-FR" w:eastAsia="fr-FR"/>
        </w:rPr>
        <w:t>urban</w:t>
      </w:r>
      <w:proofErr w:type="spellEnd"/>
      <w:r w:rsidRPr="00E9766E">
        <w:rPr>
          <w:lang w:val="fr-FR" w:eastAsia="fr-FR"/>
        </w:rPr>
        <w:t xml:space="preserve"> </w:t>
      </w:r>
      <w:proofErr w:type="spellStart"/>
      <w:r w:rsidRPr="00E9766E">
        <w:rPr>
          <w:lang w:val="fr-FR" w:eastAsia="fr-FR"/>
        </w:rPr>
        <w:t>climate</w:t>
      </w:r>
      <w:proofErr w:type="spellEnd"/>
      <w:r w:rsidRPr="00E9766E">
        <w:rPr>
          <w:lang w:val="fr-FR" w:eastAsia="fr-FR"/>
        </w:rPr>
        <w:t xml:space="preserve"> mais il y a encore beaucoup de trous dans le territoire. La région pourrait fournir des niveaux moins détaillés</w:t>
      </w:r>
      <w:r w:rsidR="00B44B5F">
        <w:rPr>
          <w:lang w:val="fr-FR" w:eastAsia="fr-FR"/>
        </w:rPr>
        <w:t xml:space="preserve"> d’information</w:t>
      </w:r>
      <w:r w:rsidRPr="00E9766E">
        <w:rPr>
          <w:lang w:val="fr-FR" w:eastAsia="fr-FR"/>
        </w:rPr>
        <w:t xml:space="preserve"> et les communes peuvent alors développer des mesures comme la végétalisation et la reconstitution des corridors écologiques. La cartographie 3D a permis d'identifier les toitures. Si la commune décide de cibler un endroit plus précis on a des outils plus précis de score urbain </w:t>
      </w:r>
      <w:r w:rsidR="00B44B5F">
        <w:rPr>
          <w:lang w:val="fr-FR" w:eastAsia="fr-FR"/>
        </w:rPr>
        <w:t>exploitant</w:t>
      </w:r>
      <w:r w:rsidRPr="00E9766E">
        <w:rPr>
          <w:lang w:val="fr-FR" w:eastAsia="fr-FR"/>
        </w:rPr>
        <w:t xml:space="preserve"> des données satellites. Mais il n'est apriori par nécessaire d'aller à ce niveau de détail à l'échelle de la commune. </w:t>
      </w:r>
      <w:r w:rsidR="00B44B5F">
        <w:rPr>
          <w:lang w:val="fr-FR" w:eastAsia="fr-FR"/>
        </w:rPr>
        <w:t>MHA signale une p</w:t>
      </w:r>
      <w:r w:rsidRPr="00E9766E">
        <w:rPr>
          <w:lang w:val="fr-FR" w:eastAsia="fr-FR"/>
        </w:rPr>
        <w:t>erte d'information dans l'</w:t>
      </w:r>
      <w:r w:rsidR="003535D3" w:rsidRPr="00E9766E">
        <w:rPr>
          <w:lang w:val="fr-FR" w:eastAsia="fr-FR"/>
        </w:rPr>
        <w:t>aléa</w:t>
      </w:r>
      <w:r w:rsidR="00B44B5F">
        <w:rPr>
          <w:lang w:val="fr-FR" w:eastAsia="fr-FR"/>
        </w:rPr>
        <w:t xml:space="preserve"> d’inondation</w:t>
      </w:r>
      <w:r w:rsidRPr="00E9766E">
        <w:rPr>
          <w:lang w:val="fr-FR" w:eastAsia="fr-FR"/>
        </w:rPr>
        <w:t>. Dans les mesures à mettre en place par la commune, des facteurs et des cartographies peuvent être mises en place.</w:t>
      </w:r>
    </w:p>
    <w:p w14:paraId="61482152" w14:textId="77777777" w:rsidR="00B44B5F" w:rsidRPr="00E9766E" w:rsidRDefault="00B44B5F" w:rsidP="00B44B5F">
      <w:pPr>
        <w:rPr>
          <w:lang w:val="fr-FR" w:eastAsia="fr-FR"/>
        </w:rPr>
      </w:pPr>
      <w:r>
        <w:rPr>
          <w:lang w:val="fr-FR" w:eastAsia="fr-FR"/>
        </w:rPr>
        <w:lastRenderedPageBreak/>
        <w:t>Questions/commentaires :</w:t>
      </w:r>
    </w:p>
    <w:p w14:paraId="25A759D2" w14:textId="77777777" w:rsidR="00B44B5F" w:rsidRDefault="00B44B5F" w:rsidP="00B44B5F">
      <w:pPr>
        <w:pStyle w:val="NormalWeb"/>
        <w:spacing w:before="0" w:beforeAutospacing="0" w:after="0" w:afterAutospacing="0"/>
        <w:rPr>
          <w:rFonts w:ascii="Segoe UI" w:hAnsi="Segoe UI" w:cs="Segoe UI"/>
          <w:sz w:val="21"/>
          <w:szCs w:val="21"/>
        </w:rPr>
      </w:pPr>
      <w:r>
        <w:rPr>
          <w:rFonts w:ascii="Segoe UI" w:hAnsi="Segoe UI" w:cs="Segoe UI"/>
          <w:sz w:val="21"/>
          <w:szCs w:val="21"/>
        </w:rPr>
        <w:t>[20/10 11:33] ENGLEBERT Benjamin</w:t>
      </w:r>
    </w:p>
    <w:p w14:paraId="710F2D9A" w14:textId="6DF5CC3B" w:rsidR="00B44B5F" w:rsidRPr="00B44B5F" w:rsidRDefault="00B44B5F" w:rsidP="00B44B5F">
      <w:pPr>
        <w:pStyle w:val="NormalWeb"/>
        <w:rPr>
          <w:rFonts w:ascii="Segoe UI" w:hAnsi="Segoe UI" w:cs="Segoe UI"/>
          <w:sz w:val="21"/>
          <w:szCs w:val="21"/>
        </w:rPr>
      </w:pPr>
      <w:r>
        <w:rPr>
          <w:rFonts w:ascii="Segoe UI" w:hAnsi="Segoe UI" w:cs="Segoe UI"/>
          <w:sz w:val="21"/>
          <w:szCs w:val="21"/>
        </w:rPr>
        <w:t xml:space="preserve">la carte des zones inondables est également disponible sur cigale : </w:t>
      </w:r>
      <w:hyperlink r:id="rId38" w:anchor="CTX=ZI#BBOX=36015.36703073402,293984.6329692659,19930.308610617212,180069.6913893828" w:tgtFrame="_blank" w:tooltip="http://geoapps.wallonie.be/cigale/public/#ctx=zi#bbox=36015.36703073402,293984.6329692659,19930.308610617212,180069.6913893828" w:history="1">
        <w:r>
          <w:rPr>
            <w:rStyle w:val="Lienhypertexte"/>
            <w:rFonts w:ascii="Segoe UI" w:eastAsiaTheme="majorEastAsia" w:hAnsi="Segoe UI" w:cs="Segoe UI"/>
            <w:sz w:val="21"/>
            <w:szCs w:val="21"/>
          </w:rPr>
          <w:t>Cartographies des zones inondables en Wallonie (en vigueur) - Directive Inondation 2007/60/CE)</w:t>
        </w:r>
      </w:hyperlink>
      <w:r>
        <w:rPr>
          <w:rFonts w:ascii="Segoe UI" w:hAnsi="Segoe UI" w:cs="Segoe UI"/>
          <w:sz w:val="21"/>
          <w:szCs w:val="21"/>
        </w:rPr>
        <w:t xml:space="preserve"> ainsi que la carte des risques (pour rappel ;-&gt;) :</w:t>
      </w:r>
      <w:hyperlink r:id="rId39" w:anchor="CTX=RI#BBOX=36015.36703073402,293984.6329692659,19930.308610617212,180069.6913893828" w:tgtFrame="_blank" w:tooltip="http://geoapps.wallonie.be/cigale/public/#ctx=ri#bbox=36015.36703073402,293984.6329692659,19930.308610617212,180069.6913893828" w:history="1">
        <w:r>
          <w:rPr>
            <w:rStyle w:val="Lienhypertexte"/>
            <w:rFonts w:ascii="Segoe UI" w:eastAsiaTheme="majorEastAsia" w:hAnsi="Segoe UI" w:cs="Segoe UI"/>
            <w:sz w:val="21"/>
            <w:szCs w:val="21"/>
          </w:rPr>
          <w:t>Evaluation des risques d'inondation en Wallonie (2020)</w:t>
        </w:r>
      </w:hyperlink>
    </w:p>
    <w:p w14:paraId="7AECAFE9" w14:textId="55CBBC8A" w:rsidR="00E9766E" w:rsidRPr="00E9766E" w:rsidRDefault="00CD4AC2" w:rsidP="00CD4AC2">
      <w:pPr>
        <w:pStyle w:val="Titre2"/>
      </w:pPr>
      <w:r w:rsidRPr="00CD4AC2">
        <w:rPr>
          <w:lang w:val="fr-BE"/>
        </w:rPr>
        <w:t>Appel tremplin IA DigitalWallonia4.AI</w:t>
      </w:r>
      <w:r>
        <w:rPr>
          <w:lang w:val="fr-BE"/>
        </w:rPr>
        <w:t xml:space="preserve"> (EFO)</w:t>
      </w:r>
    </w:p>
    <w:p w14:paraId="65256CE9" w14:textId="22B10EA4" w:rsidR="00E9766E" w:rsidRPr="00E9766E" w:rsidRDefault="00E9766E" w:rsidP="00E9766E">
      <w:pPr>
        <w:rPr>
          <w:lang w:val="fr-FR" w:eastAsia="fr-FR"/>
        </w:rPr>
      </w:pPr>
      <w:r w:rsidRPr="00E9766E">
        <w:rPr>
          <w:lang w:val="fr-FR" w:eastAsia="fr-FR"/>
        </w:rPr>
        <w:t xml:space="preserve">Emilie </w:t>
      </w:r>
      <w:proofErr w:type="spellStart"/>
      <w:r w:rsidRPr="00E9766E">
        <w:rPr>
          <w:lang w:val="fr-FR" w:eastAsia="fr-FR"/>
        </w:rPr>
        <w:t>Fockedey</w:t>
      </w:r>
      <w:proofErr w:type="spellEnd"/>
      <w:r w:rsidRPr="00E9766E">
        <w:rPr>
          <w:lang w:val="fr-FR" w:eastAsia="fr-FR"/>
        </w:rPr>
        <w:t xml:space="preserve">  </w:t>
      </w:r>
      <w:r w:rsidR="00CD4AC2">
        <w:rPr>
          <w:lang w:val="fr-FR" w:eastAsia="fr-FR"/>
        </w:rPr>
        <w:t xml:space="preserve">présente l’initiative </w:t>
      </w:r>
      <w:r w:rsidRPr="00E9766E">
        <w:rPr>
          <w:lang w:val="fr-FR" w:eastAsia="fr-FR"/>
        </w:rPr>
        <w:t xml:space="preserve">Digital Wallonia4AI </w:t>
      </w:r>
      <w:r w:rsidR="00CD4AC2">
        <w:rPr>
          <w:lang w:val="fr-FR" w:eastAsia="fr-FR"/>
        </w:rPr>
        <w:t>qui s’oriente en</w:t>
      </w:r>
      <w:r w:rsidRPr="00E9766E">
        <w:rPr>
          <w:lang w:val="fr-FR" w:eastAsia="fr-FR"/>
        </w:rPr>
        <w:t xml:space="preserve"> 4 axes pour accélérer l'adoption de l'utilisation de l'IA en Wallonie au niveau du citoyen, de l'entreprise et des communes. </w:t>
      </w:r>
      <w:r w:rsidR="00CD4AC2">
        <w:rPr>
          <w:lang w:val="fr-FR" w:eastAsia="fr-FR"/>
        </w:rPr>
        <w:t>Il est nécessaire de</w:t>
      </w:r>
      <w:r w:rsidRPr="00E9766E">
        <w:rPr>
          <w:lang w:val="fr-FR" w:eastAsia="fr-FR"/>
        </w:rPr>
        <w:t xml:space="preserve"> comprendre l'IA et le pourquoi des solutions. Les partenariats sont souhaités avec la recherche et les centres de recherche. Toute une série de choses que l'IA peut aider, c'est un moyen d'améliorer des processus, détecter des anomalies, optimiser l'utilisation de matières premières, réduire les temps d'attente des citoyens, optimiser la mobilité comme recherche une place de parking et faire la maintenance prédictive pour éviter les problèmes. Deux dispositifs ont été mis en place : le </w:t>
      </w:r>
      <w:proofErr w:type="spellStart"/>
      <w:r w:rsidRPr="00E9766E">
        <w:rPr>
          <w:lang w:val="fr-FR" w:eastAsia="fr-FR"/>
        </w:rPr>
        <w:t>startIA</w:t>
      </w:r>
      <w:proofErr w:type="spellEnd"/>
      <w:r w:rsidRPr="00E9766E">
        <w:rPr>
          <w:lang w:val="fr-FR" w:eastAsia="fr-FR"/>
        </w:rPr>
        <w:t xml:space="preserve"> : qu'est-ce que je peux faire avec l'IA &gt; un expert peut trouver des piste</w:t>
      </w:r>
      <w:r w:rsidR="003535D3">
        <w:rPr>
          <w:lang w:val="fr-FR" w:eastAsia="fr-FR"/>
        </w:rPr>
        <w:t xml:space="preserve">s et le </w:t>
      </w:r>
      <w:proofErr w:type="spellStart"/>
      <w:r w:rsidR="003535D3">
        <w:rPr>
          <w:lang w:val="fr-FR" w:eastAsia="fr-FR"/>
        </w:rPr>
        <w:t>tremplinIA</w:t>
      </w:r>
      <w:proofErr w:type="spellEnd"/>
      <w:r w:rsidR="003535D3">
        <w:rPr>
          <w:lang w:val="fr-FR" w:eastAsia="fr-FR"/>
        </w:rPr>
        <w:t xml:space="preserve"> pour des petits projets de prototypes en dessous de 30000euros.</w:t>
      </w:r>
    </w:p>
    <w:p w14:paraId="362941F6" w14:textId="6830907C" w:rsidR="009F5B0D" w:rsidRPr="00E9766E" w:rsidRDefault="009F5B0D" w:rsidP="009F5B0D">
      <w:pPr>
        <w:pStyle w:val="Titre2"/>
      </w:pPr>
      <w:r>
        <w:rPr>
          <w:lang w:val="fr-BE"/>
        </w:rPr>
        <w:t>Projet IA Agriculture (NSI)</w:t>
      </w:r>
    </w:p>
    <w:p w14:paraId="35EDF5D6" w14:textId="44109A4E" w:rsidR="00E9766E" w:rsidRPr="00E9766E" w:rsidRDefault="00E9766E" w:rsidP="00E9766E">
      <w:pPr>
        <w:rPr>
          <w:lang w:val="fr-FR" w:eastAsia="fr-FR"/>
        </w:rPr>
      </w:pPr>
      <w:r w:rsidRPr="00E9766E">
        <w:rPr>
          <w:lang w:val="fr-FR" w:eastAsia="fr-FR"/>
        </w:rPr>
        <w:t xml:space="preserve">Nicolas Simon </w:t>
      </w:r>
      <w:r w:rsidR="009F5B0D">
        <w:rPr>
          <w:lang w:val="fr-FR" w:eastAsia="fr-FR"/>
        </w:rPr>
        <w:t>explique la</w:t>
      </w:r>
      <w:r w:rsidRPr="00E9766E">
        <w:rPr>
          <w:lang w:val="fr-FR" w:eastAsia="fr-FR"/>
        </w:rPr>
        <w:t xml:space="preserve"> fiche projet tremplin IA</w:t>
      </w:r>
      <w:r w:rsidR="009F5B0D">
        <w:rPr>
          <w:lang w:val="fr-FR" w:eastAsia="fr-FR"/>
        </w:rPr>
        <w:t xml:space="preserve"> qu’il a déposée</w:t>
      </w:r>
      <w:r w:rsidR="003535D3">
        <w:rPr>
          <w:lang w:val="fr-FR" w:eastAsia="fr-FR"/>
        </w:rPr>
        <w:t xml:space="preserve"> pour l’événement de lancement du </w:t>
      </w:r>
      <w:proofErr w:type="spellStart"/>
      <w:r w:rsidR="003535D3">
        <w:rPr>
          <w:lang w:val="fr-FR" w:eastAsia="fr-FR"/>
        </w:rPr>
        <w:t>tremplinIA</w:t>
      </w:r>
      <w:proofErr w:type="spellEnd"/>
      <w:r w:rsidR="003535D3">
        <w:rPr>
          <w:lang w:val="fr-FR" w:eastAsia="fr-FR"/>
        </w:rPr>
        <w:t xml:space="preserve"> au pavillon de Namur. Cet événement</w:t>
      </w:r>
      <w:r w:rsidR="009F5B0D">
        <w:rPr>
          <w:lang w:val="fr-FR" w:eastAsia="fr-FR"/>
        </w:rPr>
        <w:t xml:space="preserve"> fut</w:t>
      </w:r>
      <w:r w:rsidRPr="00E9766E">
        <w:rPr>
          <w:lang w:val="fr-FR" w:eastAsia="fr-FR"/>
        </w:rPr>
        <w:t xml:space="preserve"> une opportunité pour se mettre en relation avec des prestataires et de challenger les idées. </w:t>
      </w:r>
      <w:r w:rsidR="009F5B0D">
        <w:rPr>
          <w:lang w:val="fr-FR" w:eastAsia="fr-FR"/>
        </w:rPr>
        <w:t>La d</w:t>
      </w:r>
      <w:r w:rsidRPr="00E9766E">
        <w:rPr>
          <w:lang w:val="fr-FR" w:eastAsia="fr-FR"/>
        </w:rPr>
        <w:t xml:space="preserve">émarche d''IA </w:t>
      </w:r>
      <w:r w:rsidR="009F5B0D">
        <w:rPr>
          <w:lang w:val="fr-FR" w:eastAsia="fr-FR"/>
        </w:rPr>
        <w:t xml:space="preserve">est souhaitée </w:t>
      </w:r>
      <w:r w:rsidR="003535D3">
        <w:rPr>
          <w:lang w:val="fr-FR" w:eastAsia="fr-FR"/>
        </w:rPr>
        <w:t>à</w:t>
      </w:r>
      <w:r w:rsidR="009F5B0D">
        <w:rPr>
          <w:lang w:val="fr-FR" w:eastAsia="fr-FR"/>
        </w:rPr>
        <w:t xml:space="preserve"> la suite d’</w:t>
      </w:r>
      <w:r w:rsidRPr="00E9766E">
        <w:rPr>
          <w:lang w:val="fr-FR" w:eastAsia="fr-FR"/>
        </w:rPr>
        <w:t xml:space="preserve">une veille technologique sur base de Walous et des algorithmes </w:t>
      </w:r>
      <w:r w:rsidR="009F5B0D">
        <w:rPr>
          <w:lang w:val="fr-FR" w:eastAsia="fr-FR"/>
        </w:rPr>
        <w:t>de l’OP</w:t>
      </w:r>
      <w:r w:rsidR="009F5B0D" w:rsidRPr="00E9766E">
        <w:rPr>
          <w:lang w:val="fr-FR" w:eastAsia="fr-FR"/>
        </w:rPr>
        <w:t xml:space="preserve"> </w:t>
      </w:r>
      <w:r w:rsidRPr="00E9766E">
        <w:rPr>
          <w:lang w:val="fr-FR" w:eastAsia="fr-FR"/>
        </w:rPr>
        <w:t>flamand</w:t>
      </w:r>
      <w:r w:rsidR="009F5B0D">
        <w:rPr>
          <w:lang w:val="fr-FR" w:eastAsia="fr-FR"/>
        </w:rPr>
        <w:t xml:space="preserve"> utilisant l’</w:t>
      </w:r>
      <w:r w:rsidRPr="00E9766E">
        <w:rPr>
          <w:lang w:val="fr-FR" w:eastAsia="fr-FR"/>
        </w:rPr>
        <w:t>IA</w:t>
      </w:r>
      <w:r w:rsidR="009F5B0D">
        <w:rPr>
          <w:lang w:val="fr-FR" w:eastAsia="fr-FR"/>
        </w:rPr>
        <w:t>. Un</w:t>
      </w:r>
      <w:r w:rsidRPr="00E9766E">
        <w:rPr>
          <w:lang w:val="fr-FR" w:eastAsia="fr-FR"/>
        </w:rPr>
        <w:t xml:space="preserve"> lien avec le </w:t>
      </w:r>
      <w:r w:rsidR="009F5B0D" w:rsidRPr="00E9766E">
        <w:rPr>
          <w:lang w:val="fr-FR" w:eastAsia="fr-FR"/>
        </w:rPr>
        <w:t>pôle</w:t>
      </w:r>
      <w:r w:rsidRPr="00E9766E">
        <w:rPr>
          <w:lang w:val="fr-FR" w:eastAsia="fr-FR"/>
        </w:rPr>
        <w:t xml:space="preserve"> de développement des usages innovants</w:t>
      </w:r>
      <w:r w:rsidR="009F5B0D">
        <w:rPr>
          <w:lang w:val="fr-FR" w:eastAsia="fr-FR"/>
        </w:rPr>
        <w:t xml:space="preserve"> a été établi</w:t>
      </w:r>
      <w:r w:rsidRPr="00E9766E">
        <w:rPr>
          <w:lang w:val="fr-FR" w:eastAsia="fr-FR"/>
        </w:rPr>
        <w:t xml:space="preserve">. L'OP doit rencontrer les exigences de suivi des parcelles et la manière de le faire par des agents devient impossible, l'automatisation est nécessaire. L'OP peut s'inspirer des algorithmes proposés par d'autres OP mais il manque un environnement wallon pour développer l'IA. La mutualisation est une question d'image de marque. La détection de changement répond à des demandes de plusieurs acteurs. L'implication du SPW digital est souhaitée parce que l'infrastructure de l'OP est au sein du SPW digital. On souhaite des solutions ouvertes pour que tout le monde puisse partager les environnements. On souhaite partager les solutions dans un </w:t>
      </w:r>
      <w:r w:rsidR="009F5B0D" w:rsidRPr="00E9766E">
        <w:rPr>
          <w:lang w:val="fr-FR" w:eastAsia="fr-FR"/>
        </w:rPr>
        <w:t>écosystème</w:t>
      </w:r>
      <w:r w:rsidRPr="00E9766E">
        <w:rPr>
          <w:lang w:val="fr-FR" w:eastAsia="fr-FR"/>
        </w:rPr>
        <w:t xml:space="preserve"> pour pouvoir aller plus loin. On doit éprouver les solutions avec une assurance qualité pour savoir ce qui peut être automatisé et ce qui restera dans les mains des agents. La démarche tremplin IA a des limites concernant les problèmes d'infrastructure au sein du SPW digital. On va encore incuber l'idée afin de définir le mode de collaboration avec le SPW avant d'aller vers les prestataires.</w:t>
      </w:r>
    </w:p>
    <w:p w14:paraId="532036D2" w14:textId="4DE90E68" w:rsidR="009F5B0D" w:rsidRPr="00E9766E" w:rsidRDefault="009F5B0D" w:rsidP="009F5B0D">
      <w:pPr>
        <w:pStyle w:val="Titre2"/>
      </w:pPr>
      <w:r>
        <w:rPr>
          <w:lang w:val="fr-BE"/>
        </w:rPr>
        <w:t>Formation en télédétection (EHA)</w:t>
      </w:r>
    </w:p>
    <w:p w14:paraId="72808AAA" w14:textId="26C62602" w:rsidR="00E9766E" w:rsidRPr="00E9766E" w:rsidRDefault="00E9766E" w:rsidP="00E9766E">
      <w:pPr>
        <w:rPr>
          <w:lang w:val="fr-FR" w:eastAsia="fr-FR"/>
        </w:rPr>
      </w:pPr>
      <w:r w:rsidRPr="00E9766E">
        <w:rPr>
          <w:lang w:val="fr-FR" w:eastAsia="fr-FR"/>
        </w:rPr>
        <w:t xml:space="preserve">Eric Hallot </w:t>
      </w:r>
      <w:r w:rsidR="009F5B0D">
        <w:rPr>
          <w:lang w:val="fr-FR" w:eastAsia="fr-FR"/>
        </w:rPr>
        <w:t xml:space="preserve">présente </w:t>
      </w:r>
      <w:r w:rsidRPr="00E9766E">
        <w:rPr>
          <w:lang w:val="fr-FR" w:eastAsia="fr-FR"/>
        </w:rPr>
        <w:t>RSAT</w:t>
      </w:r>
      <w:r w:rsidR="009F5B0D">
        <w:rPr>
          <w:lang w:val="fr-FR" w:eastAsia="fr-FR"/>
        </w:rPr>
        <w:t>, la</w:t>
      </w:r>
      <w:r w:rsidRPr="00E9766E">
        <w:rPr>
          <w:lang w:val="fr-FR" w:eastAsia="fr-FR"/>
        </w:rPr>
        <w:t xml:space="preserve"> formation de base en télédétection</w:t>
      </w:r>
    </w:p>
    <w:p w14:paraId="4854996A" w14:textId="30F8A6C4" w:rsidR="00E9766E" w:rsidRPr="00E9766E" w:rsidRDefault="009F5B0D" w:rsidP="00E9766E">
      <w:pPr>
        <w:rPr>
          <w:lang w:val="fr-FR" w:eastAsia="fr-FR"/>
        </w:rPr>
      </w:pPr>
      <w:r>
        <w:rPr>
          <w:lang w:val="fr-FR" w:eastAsia="fr-FR"/>
        </w:rPr>
        <w:t>Il donne également des i</w:t>
      </w:r>
      <w:r w:rsidR="00E9766E" w:rsidRPr="00E9766E">
        <w:rPr>
          <w:lang w:val="fr-FR" w:eastAsia="fr-FR"/>
        </w:rPr>
        <w:t>nformation</w:t>
      </w:r>
      <w:r>
        <w:rPr>
          <w:lang w:val="fr-FR" w:eastAsia="fr-FR"/>
        </w:rPr>
        <w:t>s</w:t>
      </w:r>
      <w:r w:rsidR="00E9766E" w:rsidRPr="00E9766E">
        <w:rPr>
          <w:lang w:val="fr-FR" w:eastAsia="fr-FR"/>
        </w:rPr>
        <w:t xml:space="preserve"> sur le prochain GTEO sur les drones</w:t>
      </w:r>
    </w:p>
    <w:p w14:paraId="708E4282" w14:textId="77777777" w:rsidR="00E9766E" w:rsidRPr="00E9766E" w:rsidRDefault="00E9766E" w:rsidP="00E9766E">
      <w:pPr>
        <w:rPr>
          <w:lang w:val="fr-FR" w:eastAsia="fr-FR"/>
        </w:rPr>
      </w:pPr>
    </w:p>
    <w:p w14:paraId="74EB7943" w14:textId="2A53281F" w:rsidR="009F5B0D" w:rsidRPr="00E9766E" w:rsidRDefault="009F5B0D" w:rsidP="009F5B0D">
      <w:pPr>
        <w:pStyle w:val="Titre2"/>
      </w:pPr>
      <w:r>
        <w:rPr>
          <w:lang w:val="fr-BE"/>
        </w:rPr>
        <w:lastRenderedPageBreak/>
        <w:t>Inventaire des projets GTCOWAL (EDI)</w:t>
      </w:r>
    </w:p>
    <w:p w14:paraId="1C9A6E9D" w14:textId="72A1A60D" w:rsidR="00E9766E" w:rsidRPr="00E9766E" w:rsidRDefault="00E9766E" w:rsidP="00E9766E">
      <w:pPr>
        <w:rPr>
          <w:lang w:val="fr-FR" w:eastAsia="fr-FR"/>
        </w:rPr>
      </w:pPr>
      <w:r w:rsidRPr="00E9766E">
        <w:rPr>
          <w:lang w:val="fr-FR" w:eastAsia="fr-FR"/>
        </w:rPr>
        <w:t>Elise Dion</w:t>
      </w:r>
      <w:r w:rsidR="009F5B0D">
        <w:rPr>
          <w:lang w:val="fr-FR" w:eastAsia="fr-FR"/>
        </w:rPr>
        <w:t xml:space="preserve"> présente</w:t>
      </w:r>
      <w:r w:rsidRPr="00E9766E">
        <w:rPr>
          <w:lang w:val="fr-FR" w:eastAsia="fr-FR"/>
        </w:rPr>
        <w:t xml:space="preserve"> </w:t>
      </w:r>
      <w:r w:rsidR="009F5B0D">
        <w:rPr>
          <w:lang w:val="fr-FR" w:eastAsia="fr-FR"/>
        </w:rPr>
        <w:t>l’</w:t>
      </w:r>
      <w:r w:rsidRPr="00E9766E">
        <w:rPr>
          <w:lang w:val="fr-FR" w:eastAsia="fr-FR"/>
        </w:rPr>
        <w:t xml:space="preserve">inventaire des projets en lien avec la télédétection </w:t>
      </w:r>
      <w:r w:rsidR="009F5B0D">
        <w:rPr>
          <w:lang w:val="fr-FR" w:eastAsia="fr-FR"/>
        </w:rPr>
        <w:t>et ses</w:t>
      </w:r>
      <w:r w:rsidRPr="00E9766E">
        <w:rPr>
          <w:lang w:val="fr-FR" w:eastAsia="fr-FR"/>
        </w:rPr>
        <w:t xml:space="preserve"> différents objectifs. Un groupe de travail a été identifié pour mettre en ligne les fiches à projet. Pour l'instant le site du </w:t>
      </w:r>
      <w:proofErr w:type="spellStart"/>
      <w:r w:rsidRPr="00E9766E">
        <w:rPr>
          <w:lang w:val="fr-FR" w:eastAsia="fr-FR"/>
        </w:rPr>
        <w:t>geoportail</w:t>
      </w:r>
      <w:proofErr w:type="spellEnd"/>
      <w:r w:rsidRPr="00E9766E">
        <w:rPr>
          <w:lang w:val="fr-FR" w:eastAsia="fr-FR"/>
        </w:rPr>
        <w:t xml:space="preserve"> est </w:t>
      </w:r>
      <w:r w:rsidR="009F5B0D">
        <w:rPr>
          <w:lang w:val="fr-FR" w:eastAsia="fr-FR"/>
        </w:rPr>
        <w:t xml:space="preserve">en </w:t>
      </w:r>
      <w:r w:rsidRPr="00E9766E">
        <w:rPr>
          <w:lang w:val="fr-FR" w:eastAsia="fr-FR"/>
        </w:rPr>
        <w:t>refonte.</w:t>
      </w:r>
    </w:p>
    <w:p w14:paraId="5336F558" w14:textId="4056D4D3" w:rsidR="009F5B0D" w:rsidRPr="00E9766E" w:rsidRDefault="009F5B0D" w:rsidP="009F5B0D">
      <w:pPr>
        <w:pStyle w:val="Titre2"/>
      </w:pPr>
      <w:r>
        <w:rPr>
          <w:lang w:val="fr-BE"/>
        </w:rPr>
        <w:t>Débat</w:t>
      </w:r>
    </w:p>
    <w:p w14:paraId="63D75230" w14:textId="7385F658" w:rsidR="00E9766E" w:rsidRPr="00E9766E" w:rsidRDefault="00E9766E" w:rsidP="00E9766E">
      <w:pPr>
        <w:rPr>
          <w:lang w:val="fr-FR" w:eastAsia="fr-FR"/>
        </w:rPr>
      </w:pPr>
      <w:r w:rsidRPr="00E9766E">
        <w:rPr>
          <w:lang w:val="fr-FR" w:eastAsia="fr-FR"/>
        </w:rPr>
        <w:t xml:space="preserve">Chantal </w:t>
      </w:r>
      <w:proofErr w:type="spellStart"/>
      <w:r w:rsidRPr="00E9766E">
        <w:rPr>
          <w:lang w:val="fr-FR" w:eastAsia="fr-FR"/>
        </w:rPr>
        <w:t>Clarenne</w:t>
      </w:r>
      <w:proofErr w:type="spellEnd"/>
      <w:r w:rsidRPr="00E9766E">
        <w:rPr>
          <w:lang w:val="fr-FR" w:eastAsia="fr-FR"/>
        </w:rPr>
        <w:t xml:space="preserve"> pose la question du pourquoi la région n'envisage pas une thermographie pour l'entièreté</w:t>
      </w:r>
      <w:r w:rsidR="009F5B0D">
        <w:rPr>
          <w:lang w:val="fr-FR" w:eastAsia="fr-FR"/>
        </w:rPr>
        <w:t xml:space="preserve"> de la région</w:t>
      </w:r>
      <w:r w:rsidRPr="00E9766E">
        <w:rPr>
          <w:lang w:val="fr-FR" w:eastAsia="fr-FR"/>
        </w:rPr>
        <w:t>.</w:t>
      </w:r>
    </w:p>
    <w:p w14:paraId="5678F472" w14:textId="2FAD8219" w:rsidR="00E9766E" w:rsidRPr="00E9766E" w:rsidRDefault="00E9766E" w:rsidP="00E9766E">
      <w:pPr>
        <w:rPr>
          <w:lang w:val="fr-FR" w:eastAsia="fr-FR"/>
        </w:rPr>
      </w:pPr>
      <w:r w:rsidRPr="00E9766E">
        <w:rPr>
          <w:lang w:val="fr-FR" w:eastAsia="fr-FR"/>
        </w:rPr>
        <w:t>JCJ répond qu'il n'y a pas de budget envisagé et qu'au niveau technique l'</w:t>
      </w:r>
      <w:r w:rsidR="009F5B0D" w:rsidRPr="00E9766E">
        <w:rPr>
          <w:lang w:val="fr-FR" w:eastAsia="fr-FR"/>
        </w:rPr>
        <w:t>économie</w:t>
      </w:r>
      <w:r w:rsidRPr="00E9766E">
        <w:rPr>
          <w:lang w:val="fr-FR" w:eastAsia="fr-FR"/>
        </w:rPr>
        <w:t xml:space="preserve"> d'</w:t>
      </w:r>
      <w:r w:rsidR="009F5B0D">
        <w:rPr>
          <w:lang w:val="fr-FR" w:eastAsia="fr-FR"/>
        </w:rPr>
        <w:t>é</w:t>
      </w:r>
      <w:r w:rsidRPr="00E9766E">
        <w:rPr>
          <w:lang w:val="fr-FR" w:eastAsia="fr-FR"/>
        </w:rPr>
        <w:t>chelle d'un projet sur un territoire étendu</w:t>
      </w:r>
      <w:r w:rsidR="009F5B0D">
        <w:rPr>
          <w:lang w:val="fr-FR" w:eastAsia="fr-FR"/>
        </w:rPr>
        <w:t xml:space="preserve"> n’est pas un argument suffisant</w:t>
      </w:r>
      <w:r w:rsidRPr="00E9766E">
        <w:rPr>
          <w:lang w:val="fr-FR" w:eastAsia="fr-FR"/>
        </w:rPr>
        <w:t xml:space="preserve">. Au niveau de la région on rend plus facile l'acquisition mais on diminue la possibilité d'intervention du citoyen qui doit </w:t>
      </w:r>
      <w:r w:rsidR="003535D3" w:rsidRPr="00E9766E">
        <w:rPr>
          <w:lang w:val="fr-FR" w:eastAsia="fr-FR"/>
        </w:rPr>
        <w:t>être</w:t>
      </w:r>
      <w:r w:rsidRPr="00E9766E">
        <w:rPr>
          <w:lang w:val="fr-FR" w:eastAsia="fr-FR"/>
        </w:rPr>
        <w:t xml:space="preserve"> sollicité sur toute la région. </w:t>
      </w:r>
    </w:p>
    <w:p w14:paraId="7946A0A9" w14:textId="6D3316F2" w:rsidR="00E9766E" w:rsidRPr="00E9766E" w:rsidRDefault="00E9766E" w:rsidP="00E9766E">
      <w:pPr>
        <w:rPr>
          <w:lang w:val="fr-FR" w:eastAsia="fr-FR"/>
        </w:rPr>
      </w:pPr>
      <w:r w:rsidRPr="00E9766E">
        <w:rPr>
          <w:lang w:val="fr-FR" w:eastAsia="fr-FR"/>
        </w:rPr>
        <w:t>N</w:t>
      </w:r>
      <w:r w:rsidR="009F5B0D">
        <w:rPr>
          <w:lang w:val="fr-FR" w:eastAsia="fr-FR"/>
        </w:rPr>
        <w:t xml:space="preserve"> L</w:t>
      </w:r>
      <w:r w:rsidRPr="00E9766E">
        <w:rPr>
          <w:lang w:val="fr-FR" w:eastAsia="fr-FR"/>
        </w:rPr>
        <w:t>i</w:t>
      </w:r>
      <w:r w:rsidR="009F5B0D">
        <w:rPr>
          <w:lang w:val="fr-FR" w:eastAsia="fr-FR"/>
        </w:rPr>
        <w:t>n</w:t>
      </w:r>
      <w:r w:rsidRPr="00E9766E">
        <w:rPr>
          <w:lang w:val="fr-FR" w:eastAsia="fr-FR"/>
        </w:rPr>
        <w:t xml:space="preserve">der : la </w:t>
      </w:r>
      <w:r w:rsidR="003535D3" w:rsidRPr="00E9766E">
        <w:rPr>
          <w:lang w:val="fr-FR" w:eastAsia="fr-FR"/>
        </w:rPr>
        <w:t>région</w:t>
      </w:r>
      <w:r w:rsidRPr="00E9766E">
        <w:rPr>
          <w:lang w:val="fr-FR" w:eastAsia="fr-FR"/>
        </w:rPr>
        <w:t xml:space="preserve"> a des moyens de communication plus important lorsque la date est fixée.</w:t>
      </w:r>
    </w:p>
    <w:p w14:paraId="258E7F23" w14:textId="2A1BAE10" w:rsidR="00E9766E" w:rsidRPr="00E9766E" w:rsidRDefault="00E9766E" w:rsidP="00E9766E">
      <w:pPr>
        <w:rPr>
          <w:lang w:val="fr-FR" w:eastAsia="fr-FR"/>
        </w:rPr>
      </w:pPr>
      <w:r w:rsidRPr="00E9766E">
        <w:rPr>
          <w:lang w:val="fr-FR" w:eastAsia="fr-FR"/>
        </w:rPr>
        <w:t xml:space="preserve">JCJ : pas </w:t>
      </w:r>
      <w:r w:rsidR="003535D3" w:rsidRPr="00E9766E">
        <w:rPr>
          <w:lang w:val="fr-FR" w:eastAsia="fr-FR"/>
        </w:rPr>
        <w:t>évident</w:t>
      </w:r>
      <w:r w:rsidRPr="00E9766E">
        <w:rPr>
          <w:lang w:val="fr-FR" w:eastAsia="fr-FR"/>
        </w:rPr>
        <w:t xml:space="preserve"> de faire toute la </w:t>
      </w:r>
      <w:r w:rsidR="009F5B0D" w:rsidRPr="00E9766E">
        <w:rPr>
          <w:lang w:val="fr-FR" w:eastAsia="fr-FR"/>
        </w:rPr>
        <w:t>Wallonie</w:t>
      </w:r>
      <w:r w:rsidRPr="00E9766E">
        <w:rPr>
          <w:lang w:val="fr-FR" w:eastAsia="fr-FR"/>
        </w:rPr>
        <w:t xml:space="preserve"> d'un point de vue technique mais il faut mettre en place un moyen de communication ciblé pour prévenir les citoyens en avance et signaler la date.</w:t>
      </w:r>
    </w:p>
    <w:p w14:paraId="66B03269" w14:textId="039780B7" w:rsidR="00E9766E" w:rsidRPr="00E9766E" w:rsidRDefault="00E9766E" w:rsidP="00E9766E">
      <w:pPr>
        <w:rPr>
          <w:lang w:val="fr-FR" w:eastAsia="fr-FR"/>
        </w:rPr>
      </w:pPr>
      <w:r w:rsidRPr="00E9766E">
        <w:rPr>
          <w:lang w:val="fr-FR" w:eastAsia="fr-FR"/>
        </w:rPr>
        <w:t xml:space="preserve">S Capron: la région flamande fait plusieurs survol. </w:t>
      </w:r>
      <w:r w:rsidR="003535D3" w:rsidRPr="00E9766E">
        <w:rPr>
          <w:lang w:val="fr-FR" w:eastAsia="fr-FR"/>
        </w:rPr>
        <w:t>Même</w:t>
      </w:r>
      <w:r w:rsidRPr="00E9766E">
        <w:rPr>
          <w:lang w:val="fr-FR" w:eastAsia="fr-FR"/>
        </w:rPr>
        <w:t xml:space="preserve"> Andenne et Fernelmont a été fait sur deux survol. Quoi qu'on fasse il faut jouer sur les deux niveaux. Les communes sont le lien avec les citoyens</w:t>
      </w:r>
    </w:p>
    <w:p w14:paraId="108AD80A" w14:textId="6631A43A" w:rsidR="00E9766E" w:rsidRPr="00E9766E" w:rsidRDefault="00E9766E" w:rsidP="00E9766E">
      <w:pPr>
        <w:rPr>
          <w:lang w:val="fr-FR" w:eastAsia="fr-FR"/>
        </w:rPr>
      </w:pPr>
      <w:r w:rsidRPr="00E9766E">
        <w:rPr>
          <w:lang w:val="fr-FR" w:eastAsia="fr-FR"/>
        </w:rPr>
        <w:t xml:space="preserve">S </w:t>
      </w:r>
      <w:proofErr w:type="spellStart"/>
      <w:r w:rsidRPr="00E9766E">
        <w:rPr>
          <w:lang w:val="fr-FR" w:eastAsia="fr-FR"/>
        </w:rPr>
        <w:t>Pic</w:t>
      </w:r>
      <w:r w:rsidR="003535D3">
        <w:rPr>
          <w:lang w:val="fr-FR" w:eastAsia="fr-FR"/>
        </w:rPr>
        <w:t>c</w:t>
      </w:r>
      <w:r w:rsidRPr="00E9766E">
        <w:rPr>
          <w:lang w:val="fr-FR" w:eastAsia="fr-FR"/>
        </w:rPr>
        <w:t>irilli</w:t>
      </w:r>
      <w:proofErr w:type="spellEnd"/>
      <w:r w:rsidRPr="00E9766E">
        <w:rPr>
          <w:lang w:val="fr-FR" w:eastAsia="fr-FR"/>
        </w:rPr>
        <w:t xml:space="preserve"> : ce n'est pas seulement les moyens de faire la thermographie, l'accompagnement est important.</w:t>
      </w:r>
    </w:p>
    <w:p w14:paraId="398EAEB5" w14:textId="77777777" w:rsidR="00E9766E" w:rsidRPr="00E9766E" w:rsidRDefault="00E9766E" w:rsidP="00E9766E">
      <w:pPr>
        <w:rPr>
          <w:lang w:val="fr-FR" w:eastAsia="fr-FR"/>
        </w:rPr>
      </w:pPr>
      <w:r w:rsidRPr="00E9766E">
        <w:rPr>
          <w:lang w:val="fr-FR" w:eastAsia="fr-FR"/>
        </w:rPr>
        <w:t>S Capron; toutes les communes ne sont pas matures pour accueillir les citoyens.</w:t>
      </w:r>
    </w:p>
    <w:p w14:paraId="31D11CA3" w14:textId="77777777" w:rsidR="00E9766E" w:rsidRPr="00E9766E" w:rsidRDefault="00E9766E" w:rsidP="00E9766E">
      <w:pPr>
        <w:rPr>
          <w:lang w:val="fr-FR" w:eastAsia="fr-FR"/>
        </w:rPr>
      </w:pPr>
      <w:r w:rsidRPr="00E9766E">
        <w:rPr>
          <w:lang w:val="fr-FR" w:eastAsia="fr-FR"/>
        </w:rPr>
        <w:t>B Hubert : n'y a-t-il pas une obligation européenne demandant une cartographie thermographique?</w:t>
      </w:r>
    </w:p>
    <w:p w14:paraId="3E446C9C" w14:textId="77777777" w:rsidR="00E9766E" w:rsidRPr="00E9766E" w:rsidRDefault="00E9766E" w:rsidP="00E9766E">
      <w:pPr>
        <w:rPr>
          <w:lang w:val="fr-FR" w:eastAsia="fr-FR"/>
        </w:rPr>
      </w:pPr>
      <w:r w:rsidRPr="00E9766E">
        <w:rPr>
          <w:lang w:val="fr-FR" w:eastAsia="fr-FR"/>
        </w:rPr>
        <w:t>S Capron : non et surtout les données ne sont pas quantifiables</w:t>
      </w:r>
    </w:p>
    <w:p w14:paraId="62077CE1" w14:textId="67CDB54A" w:rsidR="00E9766E" w:rsidRPr="00E9766E" w:rsidRDefault="00E9766E" w:rsidP="00E9766E">
      <w:pPr>
        <w:rPr>
          <w:lang w:val="fr-FR" w:eastAsia="fr-FR"/>
        </w:rPr>
      </w:pPr>
      <w:r w:rsidRPr="00E9766E">
        <w:rPr>
          <w:lang w:val="fr-FR" w:eastAsia="fr-FR"/>
        </w:rPr>
        <w:t xml:space="preserve">B Hubert : utilisation des données de sous-sol par l'ICEDD dans les </w:t>
      </w:r>
      <w:r w:rsidR="003535D3" w:rsidRPr="00E9766E">
        <w:rPr>
          <w:lang w:val="fr-FR" w:eastAsia="fr-FR"/>
        </w:rPr>
        <w:t>problèmes</w:t>
      </w:r>
      <w:r w:rsidRPr="00E9766E">
        <w:rPr>
          <w:lang w:val="fr-FR" w:eastAsia="fr-FR"/>
        </w:rPr>
        <w:t xml:space="preserve"> karstiques dans certaines communes. Les impacts des inondations sont importants dans ces cas</w:t>
      </w:r>
    </w:p>
    <w:p w14:paraId="22B676A8" w14:textId="544EA645" w:rsidR="00507E92" w:rsidRDefault="00E9766E" w:rsidP="00E9766E">
      <w:pPr>
        <w:rPr>
          <w:lang w:val="fr-FR" w:eastAsia="fr-FR"/>
        </w:rPr>
      </w:pPr>
      <w:r w:rsidRPr="00E9766E">
        <w:rPr>
          <w:lang w:val="fr-FR" w:eastAsia="fr-FR"/>
        </w:rPr>
        <w:t>P Ledent : centrale d'achat du GIG pour l'acquisition de données</w:t>
      </w:r>
      <w:r w:rsidR="001D422D">
        <w:rPr>
          <w:lang w:val="fr-FR" w:eastAsia="fr-FR"/>
        </w:rPr>
        <w:t xml:space="preserve"> </w:t>
      </w:r>
    </w:p>
    <w:p w14:paraId="5C715FAB" w14:textId="3EE2B57C" w:rsidR="00457634" w:rsidRPr="003535D3" w:rsidRDefault="00D24996" w:rsidP="00457634">
      <w:pPr>
        <w:pStyle w:val="Titre1"/>
        <w:jc w:val="both"/>
      </w:pPr>
      <w:r w:rsidRPr="009D5165">
        <w:t>Actions</w:t>
      </w:r>
      <w:r w:rsidR="006B6072" w:rsidRPr="009D5165">
        <w:t xml:space="preserve"> </w:t>
      </w:r>
    </w:p>
    <w:p w14:paraId="0F4E3196" w14:textId="0D316322" w:rsidR="00796869" w:rsidRDefault="00AF18AC" w:rsidP="00933410">
      <w:pPr>
        <w:jc w:val="both"/>
      </w:pPr>
      <w:r>
        <w:t>DGEO : PV</w:t>
      </w:r>
      <w:r w:rsidR="00987344">
        <w:t xml:space="preserve">, </w:t>
      </w:r>
      <w:r w:rsidR="00924833">
        <w:t>mise en ligne</w:t>
      </w:r>
      <w:r w:rsidR="002A2178">
        <w:t>.</w:t>
      </w:r>
    </w:p>
    <w:p w14:paraId="4754DC09" w14:textId="3CE7BAD5" w:rsidR="00FA1831" w:rsidRDefault="00796869" w:rsidP="00796869">
      <w:pPr>
        <w:jc w:val="both"/>
      </w:pPr>
      <w:r>
        <w:t xml:space="preserve">Tous : </w:t>
      </w:r>
      <w:r w:rsidR="004B7F48">
        <w:t>accéder au sharepoint, envoyer les actualités pour nourrir nos interactions, identifier les projets à présenter lors des prochaines réunions</w:t>
      </w:r>
      <w:r>
        <w:t>, commentaires</w:t>
      </w:r>
      <w:r w:rsidR="005F26CE">
        <w:t xml:space="preserve">, </w:t>
      </w:r>
      <w:r w:rsidR="004B7F48">
        <w:t>…</w:t>
      </w:r>
    </w:p>
    <w:p w14:paraId="20F746F6" w14:textId="496A0D14" w:rsidR="006603DD" w:rsidRDefault="006603DD" w:rsidP="00796869">
      <w:pPr>
        <w:jc w:val="both"/>
      </w:pPr>
    </w:p>
    <w:p w14:paraId="6793FF70" w14:textId="3AB4DA35" w:rsidR="006603DD" w:rsidRDefault="006603DD" w:rsidP="009F5B0D">
      <w:pPr>
        <w:spacing w:line="240" w:lineRule="auto"/>
      </w:pPr>
    </w:p>
    <w:sectPr w:rsidR="006603DD" w:rsidSect="00807E77">
      <w:headerReference w:type="even" r:id="rId40"/>
      <w:headerReference w:type="default" r:id="rId41"/>
      <w:footerReference w:type="even" r:id="rId42"/>
      <w:footerReference w:type="default" r:id="rId43"/>
      <w:headerReference w:type="first" r:id="rId44"/>
      <w:footerReference w:type="firs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146C" w14:textId="77777777" w:rsidR="00B813AF" w:rsidRDefault="00B813AF" w:rsidP="00C67D5E">
      <w:pPr>
        <w:spacing w:after="0" w:line="240" w:lineRule="auto"/>
      </w:pPr>
      <w:r>
        <w:separator/>
      </w:r>
    </w:p>
  </w:endnote>
  <w:endnote w:type="continuationSeparator" w:id="0">
    <w:p w14:paraId="047E73C3" w14:textId="77777777" w:rsidR="00B813AF" w:rsidRDefault="00B813AF" w:rsidP="00C6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7777777" w:rsidR="00F05C6F" w:rsidRDefault="00F05C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00486"/>
      <w:docPartObj>
        <w:docPartGallery w:val="Page Numbers (Bottom of Page)"/>
        <w:docPartUnique/>
      </w:docPartObj>
    </w:sdtPr>
    <w:sdtContent>
      <w:p w14:paraId="3D3D22A9" w14:textId="77777777" w:rsidR="00F05C6F" w:rsidRDefault="00F05C6F">
        <w:pPr>
          <w:pStyle w:val="Pieddepage"/>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45FB0818" w14:textId="77777777" w:rsidR="00F05C6F" w:rsidRDefault="00F05C6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F05C6F" w:rsidRDefault="00F05C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0FED" w14:textId="77777777" w:rsidR="00B813AF" w:rsidRDefault="00B813AF" w:rsidP="00C67D5E">
      <w:pPr>
        <w:spacing w:after="0" w:line="240" w:lineRule="auto"/>
      </w:pPr>
      <w:r>
        <w:separator/>
      </w:r>
    </w:p>
  </w:footnote>
  <w:footnote w:type="continuationSeparator" w:id="0">
    <w:p w14:paraId="676B2D67" w14:textId="77777777" w:rsidR="00B813AF" w:rsidRDefault="00B813AF" w:rsidP="00C67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F05C6F" w:rsidRDefault="00F05C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F05C6F" w:rsidRDefault="00F05C6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F05C6F" w:rsidRDefault="00F05C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AEA"/>
    <w:multiLevelType w:val="hybridMultilevel"/>
    <w:tmpl w:val="5A6681CA"/>
    <w:lvl w:ilvl="0" w:tplc="808C2144">
      <w:start w:val="1"/>
      <w:numFmt w:val="bullet"/>
      <w:lvlText w:val="•"/>
      <w:lvlJc w:val="left"/>
      <w:pPr>
        <w:tabs>
          <w:tab w:val="num" w:pos="720"/>
        </w:tabs>
        <w:ind w:left="720" w:hanging="360"/>
      </w:pPr>
      <w:rPr>
        <w:rFonts w:ascii="Arial" w:hAnsi="Arial" w:hint="default"/>
      </w:rPr>
    </w:lvl>
    <w:lvl w:ilvl="1" w:tplc="8E92F768" w:tentative="1">
      <w:start w:val="1"/>
      <w:numFmt w:val="bullet"/>
      <w:lvlText w:val="•"/>
      <w:lvlJc w:val="left"/>
      <w:pPr>
        <w:tabs>
          <w:tab w:val="num" w:pos="1440"/>
        </w:tabs>
        <w:ind w:left="1440" w:hanging="360"/>
      </w:pPr>
      <w:rPr>
        <w:rFonts w:ascii="Arial" w:hAnsi="Arial" w:hint="default"/>
      </w:rPr>
    </w:lvl>
    <w:lvl w:ilvl="2" w:tplc="D1343176" w:tentative="1">
      <w:start w:val="1"/>
      <w:numFmt w:val="bullet"/>
      <w:lvlText w:val="•"/>
      <w:lvlJc w:val="left"/>
      <w:pPr>
        <w:tabs>
          <w:tab w:val="num" w:pos="2160"/>
        </w:tabs>
        <w:ind w:left="2160" w:hanging="360"/>
      </w:pPr>
      <w:rPr>
        <w:rFonts w:ascii="Arial" w:hAnsi="Arial" w:hint="default"/>
      </w:rPr>
    </w:lvl>
    <w:lvl w:ilvl="3" w:tplc="DE34EDBC" w:tentative="1">
      <w:start w:val="1"/>
      <w:numFmt w:val="bullet"/>
      <w:lvlText w:val="•"/>
      <w:lvlJc w:val="left"/>
      <w:pPr>
        <w:tabs>
          <w:tab w:val="num" w:pos="2880"/>
        </w:tabs>
        <w:ind w:left="2880" w:hanging="360"/>
      </w:pPr>
      <w:rPr>
        <w:rFonts w:ascii="Arial" w:hAnsi="Arial" w:hint="default"/>
      </w:rPr>
    </w:lvl>
    <w:lvl w:ilvl="4" w:tplc="CCC8C8EE" w:tentative="1">
      <w:start w:val="1"/>
      <w:numFmt w:val="bullet"/>
      <w:lvlText w:val="•"/>
      <w:lvlJc w:val="left"/>
      <w:pPr>
        <w:tabs>
          <w:tab w:val="num" w:pos="3600"/>
        </w:tabs>
        <w:ind w:left="3600" w:hanging="360"/>
      </w:pPr>
      <w:rPr>
        <w:rFonts w:ascii="Arial" w:hAnsi="Arial" w:hint="default"/>
      </w:rPr>
    </w:lvl>
    <w:lvl w:ilvl="5" w:tplc="EEB65164" w:tentative="1">
      <w:start w:val="1"/>
      <w:numFmt w:val="bullet"/>
      <w:lvlText w:val="•"/>
      <w:lvlJc w:val="left"/>
      <w:pPr>
        <w:tabs>
          <w:tab w:val="num" w:pos="4320"/>
        </w:tabs>
        <w:ind w:left="4320" w:hanging="360"/>
      </w:pPr>
      <w:rPr>
        <w:rFonts w:ascii="Arial" w:hAnsi="Arial" w:hint="default"/>
      </w:rPr>
    </w:lvl>
    <w:lvl w:ilvl="6" w:tplc="C292F0D8" w:tentative="1">
      <w:start w:val="1"/>
      <w:numFmt w:val="bullet"/>
      <w:lvlText w:val="•"/>
      <w:lvlJc w:val="left"/>
      <w:pPr>
        <w:tabs>
          <w:tab w:val="num" w:pos="5040"/>
        </w:tabs>
        <w:ind w:left="5040" w:hanging="360"/>
      </w:pPr>
      <w:rPr>
        <w:rFonts w:ascii="Arial" w:hAnsi="Arial" w:hint="default"/>
      </w:rPr>
    </w:lvl>
    <w:lvl w:ilvl="7" w:tplc="58DC4944" w:tentative="1">
      <w:start w:val="1"/>
      <w:numFmt w:val="bullet"/>
      <w:lvlText w:val="•"/>
      <w:lvlJc w:val="left"/>
      <w:pPr>
        <w:tabs>
          <w:tab w:val="num" w:pos="5760"/>
        </w:tabs>
        <w:ind w:left="5760" w:hanging="360"/>
      </w:pPr>
      <w:rPr>
        <w:rFonts w:ascii="Arial" w:hAnsi="Arial" w:hint="default"/>
      </w:rPr>
    </w:lvl>
    <w:lvl w:ilvl="8" w:tplc="0E9482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035391"/>
    <w:multiLevelType w:val="multilevel"/>
    <w:tmpl w:val="4DC28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41EC3"/>
    <w:multiLevelType w:val="hybridMultilevel"/>
    <w:tmpl w:val="BAD87BBE"/>
    <w:lvl w:ilvl="0" w:tplc="E70AEDAE">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EE1348"/>
    <w:multiLevelType w:val="hybridMultilevel"/>
    <w:tmpl w:val="F0A821A8"/>
    <w:lvl w:ilvl="0" w:tplc="931E4C9C">
      <w:start w:val="1"/>
      <w:numFmt w:val="bullet"/>
      <w:lvlText w:val="•"/>
      <w:lvlJc w:val="left"/>
      <w:pPr>
        <w:tabs>
          <w:tab w:val="num" w:pos="720"/>
        </w:tabs>
        <w:ind w:left="720" w:hanging="360"/>
      </w:pPr>
      <w:rPr>
        <w:rFonts w:ascii="Arial" w:hAnsi="Arial" w:hint="default"/>
      </w:rPr>
    </w:lvl>
    <w:lvl w:ilvl="1" w:tplc="66788732">
      <w:numFmt w:val="bullet"/>
      <w:lvlText w:val="•"/>
      <w:lvlJc w:val="left"/>
      <w:pPr>
        <w:tabs>
          <w:tab w:val="num" w:pos="1440"/>
        </w:tabs>
        <w:ind w:left="1440" w:hanging="360"/>
      </w:pPr>
      <w:rPr>
        <w:rFonts w:ascii="Arial" w:hAnsi="Arial" w:hint="default"/>
      </w:rPr>
    </w:lvl>
    <w:lvl w:ilvl="2" w:tplc="FFF61450">
      <w:numFmt w:val="bullet"/>
      <w:lvlText w:val="•"/>
      <w:lvlJc w:val="left"/>
      <w:pPr>
        <w:tabs>
          <w:tab w:val="num" w:pos="2160"/>
        </w:tabs>
        <w:ind w:left="2160" w:hanging="360"/>
      </w:pPr>
      <w:rPr>
        <w:rFonts w:ascii="Arial" w:hAnsi="Arial" w:hint="default"/>
      </w:rPr>
    </w:lvl>
    <w:lvl w:ilvl="3" w:tplc="C6869C50" w:tentative="1">
      <w:start w:val="1"/>
      <w:numFmt w:val="bullet"/>
      <w:lvlText w:val="•"/>
      <w:lvlJc w:val="left"/>
      <w:pPr>
        <w:tabs>
          <w:tab w:val="num" w:pos="2880"/>
        </w:tabs>
        <w:ind w:left="2880" w:hanging="360"/>
      </w:pPr>
      <w:rPr>
        <w:rFonts w:ascii="Arial" w:hAnsi="Arial" w:hint="default"/>
      </w:rPr>
    </w:lvl>
    <w:lvl w:ilvl="4" w:tplc="15E44154" w:tentative="1">
      <w:start w:val="1"/>
      <w:numFmt w:val="bullet"/>
      <w:lvlText w:val="•"/>
      <w:lvlJc w:val="left"/>
      <w:pPr>
        <w:tabs>
          <w:tab w:val="num" w:pos="3600"/>
        </w:tabs>
        <w:ind w:left="3600" w:hanging="360"/>
      </w:pPr>
      <w:rPr>
        <w:rFonts w:ascii="Arial" w:hAnsi="Arial" w:hint="default"/>
      </w:rPr>
    </w:lvl>
    <w:lvl w:ilvl="5" w:tplc="83A84304" w:tentative="1">
      <w:start w:val="1"/>
      <w:numFmt w:val="bullet"/>
      <w:lvlText w:val="•"/>
      <w:lvlJc w:val="left"/>
      <w:pPr>
        <w:tabs>
          <w:tab w:val="num" w:pos="4320"/>
        </w:tabs>
        <w:ind w:left="4320" w:hanging="360"/>
      </w:pPr>
      <w:rPr>
        <w:rFonts w:ascii="Arial" w:hAnsi="Arial" w:hint="default"/>
      </w:rPr>
    </w:lvl>
    <w:lvl w:ilvl="6" w:tplc="5EA08954" w:tentative="1">
      <w:start w:val="1"/>
      <w:numFmt w:val="bullet"/>
      <w:lvlText w:val="•"/>
      <w:lvlJc w:val="left"/>
      <w:pPr>
        <w:tabs>
          <w:tab w:val="num" w:pos="5040"/>
        </w:tabs>
        <w:ind w:left="5040" w:hanging="360"/>
      </w:pPr>
      <w:rPr>
        <w:rFonts w:ascii="Arial" w:hAnsi="Arial" w:hint="default"/>
      </w:rPr>
    </w:lvl>
    <w:lvl w:ilvl="7" w:tplc="F11C7058" w:tentative="1">
      <w:start w:val="1"/>
      <w:numFmt w:val="bullet"/>
      <w:lvlText w:val="•"/>
      <w:lvlJc w:val="left"/>
      <w:pPr>
        <w:tabs>
          <w:tab w:val="num" w:pos="5760"/>
        </w:tabs>
        <w:ind w:left="5760" w:hanging="360"/>
      </w:pPr>
      <w:rPr>
        <w:rFonts w:ascii="Arial" w:hAnsi="Arial" w:hint="default"/>
      </w:rPr>
    </w:lvl>
    <w:lvl w:ilvl="8" w:tplc="630E8B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1F7173"/>
    <w:multiLevelType w:val="hybridMultilevel"/>
    <w:tmpl w:val="2E6A0CE2"/>
    <w:lvl w:ilvl="0" w:tplc="E70AEDAE">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811872"/>
    <w:multiLevelType w:val="multilevel"/>
    <w:tmpl w:val="EFCCF6F0"/>
    <w:lvl w:ilvl="0">
      <w:start w:val="1"/>
      <w:numFmt w:val="decimal"/>
      <w:pStyle w:val="Titre1"/>
      <w:lvlText w:val="%1."/>
      <w:lvlJc w:val="left"/>
      <w:pPr>
        <w:ind w:left="19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CB39BD"/>
    <w:multiLevelType w:val="hybridMultilevel"/>
    <w:tmpl w:val="7492A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EF2ACF"/>
    <w:multiLevelType w:val="hybridMultilevel"/>
    <w:tmpl w:val="07A0DECE"/>
    <w:lvl w:ilvl="0" w:tplc="AAF8A09C">
      <w:start w:val="201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21233A"/>
    <w:multiLevelType w:val="hybridMultilevel"/>
    <w:tmpl w:val="5F444B08"/>
    <w:lvl w:ilvl="0" w:tplc="E70AEDAE">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C6643"/>
    <w:multiLevelType w:val="hybridMultilevel"/>
    <w:tmpl w:val="99140482"/>
    <w:lvl w:ilvl="0" w:tplc="25047CE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6177E81"/>
    <w:multiLevelType w:val="hybridMultilevel"/>
    <w:tmpl w:val="CAC6B1EC"/>
    <w:lvl w:ilvl="0" w:tplc="E7D43878">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7648B9"/>
    <w:multiLevelType w:val="hybridMultilevel"/>
    <w:tmpl w:val="2EE8C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BD6B56"/>
    <w:multiLevelType w:val="multilevel"/>
    <w:tmpl w:val="3C4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60025"/>
    <w:multiLevelType w:val="hybridMultilevel"/>
    <w:tmpl w:val="6C906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F97E9A"/>
    <w:multiLevelType w:val="multilevel"/>
    <w:tmpl w:val="6460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B17D9"/>
    <w:multiLevelType w:val="multilevel"/>
    <w:tmpl w:val="4DA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34C1A"/>
    <w:multiLevelType w:val="hybridMultilevel"/>
    <w:tmpl w:val="3CF03F84"/>
    <w:lvl w:ilvl="0" w:tplc="C8D655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6C3309"/>
    <w:multiLevelType w:val="hybridMultilevel"/>
    <w:tmpl w:val="34D41C32"/>
    <w:lvl w:ilvl="0" w:tplc="E70AEDAE">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7F5060"/>
    <w:multiLevelType w:val="hybridMultilevel"/>
    <w:tmpl w:val="BB5E773C"/>
    <w:lvl w:ilvl="0" w:tplc="E70AEDAE">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417D0E"/>
    <w:multiLevelType w:val="hybridMultilevel"/>
    <w:tmpl w:val="220442EC"/>
    <w:lvl w:ilvl="0" w:tplc="51B294D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602E81"/>
    <w:multiLevelType w:val="hybridMultilevel"/>
    <w:tmpl w:val="9698B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755587"/>
    <w:multiLevelType w:val="multilevel"/>
    <w:tmpl w:val="624EA430"/>
    <w:lvl w:ilvl="0">
      <w:start w:val="1"/>
      <w:numFmt w:val="decimal"/>
      <w:lvlText w:val="%1."/>
      <w:lvlJc w:val="left"/>
      <w:pPr>
        <w:ind w:left="360" w:hanging="360"/>
      </w:pPr>
    </w:lvl>
    <w:lvl w:ilvl="1">
      <w:start w:val="1"/>
      <w:numFmt w:val="bullet"/>
      <w:pStyle w:val="Titre2"/>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BA0AFF"/>
    <w:multiLevelType w:val="hybridMultilevel"/>
    <w:tmpl w:val="41FA8EF8"/>
    <w:lvl w:ilvl="0" w:tplc="563E130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A300B99"/>
    <w:multiLevelType w:val="hybridMultilevel"/>
    <w:tmpl w:val="188E6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BB5D53"/>
    <w:multiLevelType w:val="hybridMultilevel"/>
    <w:tmpl w:val="F9003F86"/>
    <w:lvl w:ilvl="0" w:tplc="734E0AAE">
      <w:start w:val="1"/>
      <w:numFmt w:val="bullet"/>
      <w:lvlText w:val="•"/>
      <w:lvlJc w:val="left"/>
      <w:pPr>
        <w:tabs>
          <w:tab w:val="num" w:pos="720"/>
        </w:tabs>
        <w:ind w:left="720" w:hanging="360"/>
      </w:pPr>
      <w:rPr>
        <w:rFonts w:ascii="Arial" w:hAnsi="Arial" w:hint="default"/>
      </w:rPr>
    </w:lvl>
    <w:lvl w:ilvl="1" w:tplc="08B2E384" w:tentative="1">
      <w:start w:val="1"/>
      <w:numFmt w:val="bullet"/>
      <w:lvlText w:val="•"/>
      <w:lvlJc w:val="left"/>
      <w:pPr>
        <w:tabs>
          <w:tab w:val="num" w:pos="1440"/>
        </w:tabs>
        <w:ind w:left="1440" w:hanging="360"/>
      </w:pPr>
      <w:rPr>
        <w:rFonts w:ascii="Arial" w:hAnsi="Arial" w:hint="default"/>
      </w:rPr>
    </w:lvl>
    <w:lvl w:ilvl="2" w:tplc="02083EE2" w:tentative="1">
      <w:start w:val="1"/>
      <w:numFmt w:val="bullet"/>
      <w:lvlText w:val="•"/>
      <w:lvlJc w:val="left"/>
      <w:pPr>
        <w:tabs>
          <w:tab w:val="num" w:pos="2160"/>
        </w:tabs>
        <w:ind w:left="2160" w:hanging="360"/>
      </w:pPr>
      <w:rPr>
        <w:rFonts w:ascii="Arial" w:hAnsi="Arial" w:hint="default"/>
      </w:rPr>
    </w:lvl>
    <w:lvl w:ilvl="3" w:tplc="B8EE0AAC" w:tentative="1">
      <w:start w:val="1"/>
      <w:numFmt w:val="bullet"/>
      <w:lvlText w:val="•"/>
      <w:lvlJc w:val="left"/>
      <w:pPr>
        <w:tabs>
          <w:tab w:val="num" w:pos="2880"/>
        </w:tabs>
        <w:ind w:left="2880" w:hanging="360"/>
      </w:pPr>
      <w:rPr>
        <w:rFonts w:ascii="Arial" w:hAnsi="Arial" w:hint="default"/>
      </w:rPr>
    </w:lvl>
    <w:lvl w:ilvl="4" w:tplc="CC5096F8" w:tentative="1">
      <w:start w:val="1"/>
      <w:numFmt w:val="bullet"/>
      <w:lvlText w:val="•"/>
      <w:lvlJc w:val="left"/>
      <w:pPr>
        <w:tabs>
          <w:tab w:val="num" w:pos="3600"/>
        </w:tabs>
        <w:ind w:left="3600" w:hanging="360"/>
      </w:pPr>
      <w:rPr>
        <w:rFonts w:ascii="Arial" w:hAnsi="Arial" w:hint="default"/>
      </w:rPr>
    </w:lvl>
    <w:lvl w:ilvl="5" w:tplc="34447548" w:tentative="1">
      <w:start w:val="1"/>
      <w:numFmt w:val="bullet"/>
      <w:lvlText w:val="•"/>
      <w:lvlJc w:val="left"/>
      <w:pPr>
        <w:tabs>
          <w:tab w:val="num" w:pos="4320"/>
        </w:tabs>
        <w:ind w:left="4320" w:hanging="360"/>
      </w:pPr>
      <w:rPr>
        <w:rFonts w:ascii="Arial" w:hAnsi="Arial" w:hint="default"/>
      </w:rPr>
    </w:lvl>
    <w:lvl w:ilvl="6" w:tplc="A6FED002" w:tentative="1">
      <w:start w:val="1"/>
      <w:numFmt w:val="bullet"/>
      <w:lvlText w:val="•"/>
      <w:lvlJc w:val="left"/>
      <w:pPr>
        <w:tabs>
          <w:tab w:val="num" w:pos="5040"/>
        </w:tabs>
        <w:ind w:left="5040" w:hanging="360"/>
      </w:pPr>
      <w:rPr>
        <w:rFonts w:ascii="Arial" w:hAnsi="Arial" w:hint="default"/>
      </w:rPr>
    </w:lvl>
    <w:lvl w:ilvl="7" w:tplc="8CB80C66" w:tentative="1">
      <w:start w:val="1"/>
      <w:numFmt w:val="bullet"/>
      <w:lvlText w:val="•"/>
      <w:lvlJc w:val="left"/>
      <w:pPr>
        <w:tabs>
          <w:tab w:val="num" w:pos="5760"/>
        </w:tabs>
        <w:ind w:left="5760" w:hanging="360"/>
      </w:pPr>
      <w:rPr>
        <w:rFonts w:ascii="Arial" w:hAnsi="Arial" w:hint="default"/>
      </w:rPr>
    </w:lvl>
    <w:lvl w:ilvl="8" w:tplc="22A0E08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624819"/>
    <w:multiLevelType w:val="hybridMultilevel"/>
    <w:tmpl w:val="1BC6C8A6"/>
    <w:lvl w:ilvl="0" w:tplc="0BFC36B2">
      <w:start w:val="1"/>
      <w:numFmt w:val="bullet"/>
      <w:lvlText w:val="•"/>
      <w:lvlJc w:val="left"/>
      <w:pPr>
        <w:tabs>
          <w:tab w:val="num" w:pos="720"/>
        </w:tabs>
        <w:ind w:left="720" w:hanging="360"/>
      </w:pPr>
      <w:rPr>
        <w:rFonts w:ascii="Arial" w:hAnsi="Arial" w:cs="Times New Roman" w:hint="default"/>
      </w:rPr>
    </w:lvl>
    <w:lvl w:ilvl="1" w:tplc="C0B47180">
      <w:numFmt w:val="none"/>
      <w:lvlText w:val=""/>
      <w:lvlJc w:val="left"/>
      <w:pPr>
        <w:tabs>
          <w:tab w:val="num" w:pos="360"/>
        </w:tabs>
      </w:pPr>
    </w:lvl>
    <w:lvl w:ilvl="2" w:tplc="A2E4A1CC">
      <w:numFmt w:val="none"/>
      <w:lvlText w:val=""/>
      <w:lvlJc w:val="left"/>
      <w:pPr>
        <w:tabs>
          <w:tab w:val="num" w:pos="360"/>
        </w:tabs>
      </w:pPr>
    </w:lvl>
    <w:lvl w:ilvl="3" w:tplc="A4AA9CDC">
      <w:start w:val="1"/>
      <w:numFmt w:val="bullet"/>
      <w:lvlText w:val="•"/>
      <w:lvlJc w:val="left"/>
      <w:pPr>
        <w:tabs>
          <w:tab w:val="num" w:pos="2880"/>
        </w:tabs>
        <w:ind w:left="2880" w:hanging="360"/>
      </w:pPr>
      <w:rPr>
        <w:rFonts w:ascii="Arial" w:hAnsi="Arial" w:cs="Times New Roman" w:hint="default"/>
      </w:rPr>
    </w:lvl>
    <w:lvl w:ilvl="4" w:tplc="456C8C10">
      <w:start w:val="1"/>
      <w:numFmt w:val="bullet"/>
      <w:lvlText w:val="•"/>
      <w:lvlJc w:val="left"/>
      <w:pPr>
        <w:tabs>
          <w:tab w:val="num" w:pos="3600"/>
        </w:tabs>
        <w:ind w:left="3600" w:hanging="360"/>
      </w:pPr>
      <w:rPr>
        <w:rFonts w:ascii="Arial" w:hAnsi="Arial" w:cs="Times New Roman" w:hint="default"/>
      </w:rPr>
    </w:lvl>
    <w:lvl w:ilvl="5" w:tplc="A734F36A">
      <w:start w:val="1"/>
      <w:numFmt w:val="bullet"/>
      <w:lvlText w:val="•"/>
      <w:lvlJc w:val="left"/>
      <w:pPr>
        <w:tabs>
          <w:tab w:val="num" w:pos="4320"/>
        </w:tabs>
        <w:ind w:left="4320" w:hanging="360"/>
      </w:pPr>
      <w:rPr>
        <w:rFonts w:ascii="Arial" w:hAnsi="Arial" w:cs="Times New Roman" w:hint="default"/>
      </w:rPr>
    </w:lvl>
    <w:lvl w:ilvl="6" w:tplc="B0A89586">
      <w:start w:val="1"/>
      <w:numFmt w:val="bullet"/>
      <w:lvlText w:val="•"/>
      <w:lvlJc w:val="left"/>
      <w:pPr>
        <w:tabs>
          <w:tab w:val="num" w:pos="5040"/>
        </w:tabs>
        <w:ind w:left="5040" w:hanging="360"/>
      </w:pPr>
      <w:rPr>
        <w:rFonts w:ascii="Arial" w:hAnsi="Arial" w:cs="Times New Roman" w:hint="default"/>
      </w:rPr>
    </w:lvl>
    <w:lvl w:ilvl="7" w:tplc="B060ED96">
      <w:start w:val="1"/>
      <w:numFmt w:val="bullet"/>
      <w:lvlText w:val="•"/>
      <w:lvlJc w:val="left"/>
      <w:pPr>
        <w:tabs>
          <w:tab w:val="num" w:pos="5760"/>
        </w:tabs>
        <w:ind w:left="5760" w:hanging="360"/>
      </w:pPr>
      <w:rPr>
        <w:rFonts w:ascii="Arial" w:hAnsi="Arial" w:cs="Times New Roman" w:hint="default"/>
      </w:rPr>
    </w:lvl>
    <w:lvl w:ilvl="8" w:tplc="3B90940A">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6EBE40E3"/>
    <w:multiLevelType w:val="hybridMultilevel"/>
    <w:tmpl w:val="E6B2C1AA"/>
    <w:lvl w:ilvl="0" w:tplc="13089B0E">
      <w:start w:val="1"/>
      <w:numFmt w:val="bullet"/>
      <w:lvlText w:val="•"/>
      <w:lvlJc w:val="left"/>
      <w:pPr>
        <w:tabs>
          <w:tab w:val="num" w:pos="720"/>
        </w:tabs>
        <w:ind w:left="720" w:hanging="360"/>
      </w:pPr>
      <w:rPr>
        <w:rFonts w:ascii="Arial" w:hAnsi="Arial" w:hint="default"/>
      </w:rPr>
    </w:lvl>
    <w:lvl w:ilvl="1" w:tplc="13EC8884">
      <w:start w:val="3072"/>
      <w:numFmt w:val="bullet"/>
      <w:lvlText w:val="•"/>
      <w:lvlJc w:val="left"/>
      <w:pPr>
        <w:tabs>
          <w:tab w:val="num" w:pos="1440"/>
        </w:tabs>
        <w:ind w:left="1440" w:hanging="360"/>
      </w:pPr>
      <w:rPr>
        <w:rFonts w:ascii="Arial" w:hAnsi="Arial" w:hint="default"/>
      </w:rPr>
    </w:lvl>
    <w:lvl w:ilvl="2" w:tplc="A3DCA882" w:tentative="1">
      <w:start w:val="1"/>
      <w:numFmt w:val="bullet"/>
      <w:lvlText w:val="•"/>
      <w:lvlJc w:val="left"/>
      <w:pPr>
        <w:tabs>
          <w:tab w:val="num" w:pos="2160"/>
        </w:tabs>
        <w:ind w:left="2160" w:hanging="360"/>
      </w:pPr>
      <w:rPr>
        <w:rFonts w:ascii="Arial" w:hAnsi="Arial" w:hint="default"/>
      </w:rPr>
    </w:lvl>
    <w:lvl w:ilvl="3" w:tplc="F2880BDC" w:tentative="1">
      <w:start w:val="1"/>
      <w:numFmt w:val="bullet"/>
      <w:lvlText w:val="•"/>
      <w:lvlJc w:val="left"/>
      <w:pPr>
        <w:tabs>
          <w:tab w:val="num" w:pos="2880"/>
        </w:tabs>
        <w:ind w:left="2880" w:hanging="360"/>
      </w:pPr>
      <w:rPr>
        <w:rFonts w:ascii="Arial" w:hAnsi="Arial" w:hint="default"/>
      </w:rPr>
    </w:lvl>
    <w:lvl w:ilvl="4" w:tplc="545EF2E6" w:tentative="1">
      <w:start w:val="1"/>
      <w:numFmt w:val="bullet"/>
      <w:lvlText w:val="•"/>
      <w:lvlJc w:val="left"/>
      <w:pPr>
        <w:tabs>
          <w:tab w:val="num" w:pos="3600"/>
        </w:tabs>
        <w:ind w:left="3600" w:hanging="360"/>
      </w:pPr>
      <w:rPr>
        <w:rFonts w:ascii="Arial" w:hAnsi="Arial" w:hint="default"/>
      </w:rPr>
    </w:lvl>
    <w:lvl w:ilvl="5" w:tplc="F550C172" w:tentative="1">
      <w:start w:val="1"/>
      <w:numFmt w:val="bullet"/>
      <w:lvlText w:val="•"/>
      <w:lvlJc w:val="left"/>
      <w:pPr>
        <w:tabs>
          <w:tab w:val="num" w:pos="4320"/>
        </w:tabs>
        <w:ind w:left="4320" w:hanging="360"/>
      </w:pPr>
      <w:rPr>
        <w:rFonts w:ascii="Arial" w:hAnsi="Arial" w:hint="default"/>
      </w:rPr>
    </w:lvl>
    <w:lvl w:ilvl="6" w:tplc="D7FC5E02" w:tentative="1">
      <w:start w:val="1"/>
      <w:numFmt w:val="bullet"/>
      <w:lvlText w:val="•"/>
      <w:lvlJc w:val="left"/>
      <w:pPr>
        <w:tabs>
          <w:tab w:val="num" w:pos="5040"/>
        </w:tabs>
        <w:ind w:left="5040" w:hanging="360"/>
      </w:pPr>
      <w:rPr>
        <w:rFonts w:ascii="Arial" w:hAnsi="Arial" w:hint="default"/>
      </w:rPr>
    </w:lvl>
    <w:lvl w:ilvl="7" w:tplc="DF66DB76" w:tentative="1">
      <w:start w:val="1"/>
      <w:numFmt w:val="bullet"/>
      <w:lvlText w:val="•"/>
      <w:lvlJc w:val="left"/>
      <w:pPr>
        <w:tabs>
          <w:tab w:val="num" w:pos="5760"/>
        </w:tabs>
        <w:ind w:left="5760" w:hanging="360"/>
      </w:pPr>
      <w:rPr>
        <w:rFonts w:ascii="Arial" w:hAnsi="Arial" w:hint="default"/>
      </w:rPr>
    </w:lvl>
    <w:lvl w:ilvl="8" w:tplc="E912140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FD4B3F"/>
    <w:multiLevelType w:val="hybridMultilevel"/>
    <w:tmpl w:val="CFD48FF6"/>
    <w:lvl w:ilvl="0" w:tplc="51885F54">
      <w:start w:val="1"/>
      <w:numFmt w:val="bullet"/>
      <w:lvlText w:val="•"/>
      <w:lvlJc w:val="left"/>
      <w:pPr>
        <w:tabs>
          <w:tab w:val="num" w:pos="720"/>
        </w:tabs>
        <w:ind w:left="720" w:hanging="360"/>
      </w:pPr>
      <w:rPr>
        <w:rFonts w:ascii="Arial" w:hAnsi="Arial" w:hint="default"/>
      </w:rPr>
    </w:lvl>
    <w:lvl w:ilvl="1" w:tplc="990495BC" w:tentative="1">
      <w:start w:val="1"/>
      <w:numFmt w:val="bullet"/>
      <w:lvlText w:val="•"/>
      <w:lvlJc w:val="left"/>
      <w:pPr>
        <w:tabs>
          <w:tab w:val="num" w:pos="1440"/>
        </w:tabs>
        <w:ind w:left="1440" w:hanging="360"/>
      </w:pPr>
      <w:rPr>
        <w:rFonts w:ascii="Arial" w:hAnsi="Arial" w:hint="default"/>
      </w:rPr>
    </w:lvl>
    <w:lvl w:ilvl="2" w:tplc="E5A0CBAC" w:tentative="1">
      <w:start w:val="1"/>
      <w:numFmt w:val="bullet"/>
      <w:lvlText w:val="•"/>
      <w:lvlJc w:val="left"/>
      <w:pPr>
        <w:tabs>
          <w:tab w:val="num" w:pos="2160"/>
        </w:tabs>
        <w:ind w:left="2160" w:hanging="360"/>
      </w:pPr>
      <w:rPr>
        <w:rFonts w:ascii="Arial" w:hAnsi="Arial" w:hint="default"/>
      </w:rPr>
    </w:lvl>
    <w:lvl w:ilvl="3" w:tplc="30E42A22" w:tentative="1">
      <w:start w:val="1"/>
      <w:numFmt w:val="bullet"/>
      <w:lvlText w:val="•"/>
      <w:lvlJc w:val="left"/>
      <w:pPr>
        <w:tabs>
          <w:tab w:val="num" w:pos="2880"/>
        </w:tabs>
        <w:ind w:left="2880" w:hanging="360"/>
      </w:pPr>
      <w:rPr>
        <w:rFonts w:ascii="Arial" w:hAnsi="Arial" w:hint="default"/>
      </w:rPr>
    </w:lvl>
    <w:lvl w:ilvl="4" w:tplc="CCC8BB3A" w:tentative="1">
      <w:start w:val="1"/>
      <w:numFmt w:val="bullet"/>
      <w:lvlText w:val="•"/>
      <w:lvlJc w:val="left"/>
      <w:pPr>
        <w:tabs>
          <w:tab w:val="num" w:pos="3600"/>
        </w:tabs>
        <w:ind w:left="3600" w:hanging="360"/>
      </w:pPr>
      <w:rPr>
        <w:rFonts w:ascii="Arial" w:hAnsi="Arial" w:hint="default"/>
      </w:rPr>
    </w:lvl>
    <w:lvl w:ilvl="5" w:tplc="585ADB2E" w:tentative="1">
      <w:start w:val="1"/>
      <w:numFmt w:val="bullet"/>
      <w:lvlText w:val="•"/>
      <w:lvlJc w:val="left"/>
      <w:pPr>
        <w:tabs>
          <w:tab w:val="num" w:pos="4320"/>
        </w:tabs>
        <w:ind w:left="4320" w:hanging="360"/>
      </w:pPr>
      <w:rPr>
        <w:rFonts w:ascii="Arial" w:hAnsi="Arial" w:hint="default"/>
      </w:rPr>
    </w:lvl>
    <w:lvl w:ilvl="6" w:tplc="312CC968" w:tentative="1">
      <w:start w:val="1"/>
      <w:numFmt w:val="bullet"/>
      <w:lvlText w:val="•"/>
      <w:lvlJc w:val="left"/>
      <w:pPr>
        <w:tabs>
          <w:tab w:val="num" w:pos="5040"/>
        </w:tabs>
        <w:ind w:left="5040" w:hanging="360"/>
      </w:pPr>
      <w:rPr>
        <w:rFonts w:ascii="Arial" w:hAnsi="Arial" w:hint="default"/>
      </w:rPr>
    </w:lvl>
    <w:lvl w:ilvl="7" w:tplc="2EF4BBAE" w:tentative="1">
      <w:start w:val="1"/>
      <w:numFmt w:val="bullet"/>
      <w:lvlText w:val="•"/>
      <w:lvlJc w:val="left"/>
      <w:pPr>
        <w:tabs>
          <w:tab w:val="num" w:pos="5760"/>
        </w:tabs>
        <w:ind w:left="5760" w:hanging="360"/>
      </w:pPr>
      <w:rPr>
        <w:rFonts w:ascii="Arial" w:hAnsi="Arial" w:hint="default"/>
      </w:rPr>
    </w:lvl>
    <w:lvl w:ilvl="8" w:tplc="7A78D0E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8D03D5"/>
    <w:multiLevelType w:val="hybridMultilevel"/>
    <w:tmpl w:val="4910555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764D26EC"/>
    <w:multiLevelType w:val="hybridMultilevel"/>
    <w:tmpl w:val="B02E52BE"/>
    <w:lvl w:ilvl="0" w:tplc="92DC7E9A">
      <w:start w:val="1"/>
      <w:numFmt w:val="bullet"/>
      <w:lvlText w:val="•"/>
      <w:lvlJc w:val="left"/>
      <w:pPr>
        <w:tabs>
          <w:tab w:val="num" w:pos="720"/>
        </w:tabs>
        <w:ind w:left="720" w:hanging="360"/>
      </w:pPr>
      <w:rPr>
        <w:rFonts w:ascii="Arial" w:hAnsi="Arial" w:hint="default"/>
      </w:rPr>
    </w:lvl>
    <w:lvl w:ilvl="1" w:tplc="50FE73EC">
      <w:start w:val="23758"/>
      <w:numFmt w:val="bullet"/>
      <w:lvlText w:val="–"/>
      <w:lvlJc w:val="left"/>
      <w:pPr>
        <w:tabs>
          <w:tab w:val="num" w:pos="1440"/>
        </w:tabs>
        <w:ind w:left="1440" w:hanging="360"/>
      </w:pPr>
      <w:rPr>
        <w:rFonts w:ascii="Arial" w:hAnsi="Arial" w:hint="default"/>
      </w:rPr>
    </w:lvl>
    <w:lvl w:ilvl="2" w:tplc="944CBC22" w:tentative="1">
      <w:start w:val="1"/>
      <w:numFmt w:val="bullet"/>
      <w:lvlText w:val="•"/>
      <w:lvlJc w:val="left"/>
      <w:pPr>
        <w:tabs>
          <w:tab w:val="num" w:pos="2160"/>
        </w:tabs>
        <w:ind w:left="2160" w:hanging="360"/>
      </w:pPr>
      <w:rPr>
        <w:rFonts w:ascii="Arial" w:hAnsi="Arial" w:hint="default"/>
      </w:rPr>
    </w:lvl>
    <w:lvl w:ilvl="3" w:tplc="10D6605E" w:tentative="1">
      <w:start w:val="1"/>
      <w:numFmt w:val="bullet"/>
      <w:lvlText w:val="•"/>
      <w:lvlJc w:val="left"/>
      <w:pPr>
        <w:tabs>
          <w:tab w:val="num" w:pos="2880"/>
        </w:tabs>
        <w:ind w:left="2880" w:hanging="360"/>
      </w:pPr>
      <w:rPr>
        <w:rFonts w:ascii="Arial" w:hAnsi="Arial" w:hint="default"/>
      </w:rPr>
    </w:lvl>
    <w:lvl w:ilvl="4" w:tplc="50A40066" w:tentative="1">
      <w:start w:val="1"/>
      <w:numFmt w:val="bullet"/>
      <w:lvlText w:val="•"/>
      <w:lvlJc w:val="left"/>
      <w:pPr>
        <w:tabs>
          <w:tab w:val="num" w:pos="3600"/>
        </w:tabs>
        <w:ind w:left="3600" w:hanging="360"/>
      </w:pPr>
      <w:rPr>
        <w:rFonts w:ascii="Arial" w:hAnsi="Arial" w:hint="default"/>
      </w:rPr>
    </w:lvl>
    <w:lvl w:ilvl="5" w:tplc="969A0F36" w:tentative="1">
      <w:start w:val="1"/>
      <w:numFmt w:val="bullet"/>
      <w:lvlText w:val="•"/>
      <w:lvlJc w:val="left"/>
      <w:pPr>
        <w:tabs>
          <w:tab w:val="num" w:pos="4320"/>
        </w:tabs>
        <w:ind w:left="4320" w:hanging="360"/>
      </w:pPr>
      <w:rPr>
        <w:rFonts w:ascii="Arial" w:hAnsi="Arial" w:hint="default"/>
      </w:rPr>
    </w:lvl>
    <w:lvl w:ilvl="6" w:tplc="D7BAB1F0" w:tentative="1">
      <w:start w:val="1"/>
      <w:numFmt w:val="bullet"/>
      <w:lvlText w:val="•"/>
      <w:lvlJc w:val="left"/>
      <w:pPr>
        <w:tabs>
          <w:tab w:val="num" w:pos="5040"/>
        </w:tabs>
        <w:ind w:left="5040" w:hanging="360"/>
      </w:pPr>
      <w:rPr>
        <w:rFonts w:ascii="Arial" w:hAnsi="Arial" w:hint="default"/>
      </w:rPr>
    </w:lvl>
    <w:lvl w:ilvl="7" w:tplc="E59641EA" w:tentative="1">
      <w:start w:val="1"/>
      <w:numFmt w:val="bullet"/>
      <w:lvlText w:val="•"/>
      <w:lvlJc w:val="left"/>
      <w:pPr>
        <w:tabs>
          <w:tab w:val="num" w:pos="5760"/>
        </w:tabs>
        <w:ind w:left="5760" w:hanging="360"/>
      </w:pPr>
      <w:rPr>
        <w:rFonts w:ascii="Arial" w:hAnsi="Arial" w:hint="default"/>
      </w:rPr>
    </w:lvl>
    <w:lvl w:ilvl="8" w:tplc="3A845CA6" w:tentative="1">
      <w:start w:val="1"/>
      <w:numFmt w:val="bullet"/>
      <w:lvlText w:val="•"/>
      <w:lvlJc w:val="left"/>
      <w:pPr>
        <w:tabs>
          <w:tab w:val="num" w:pos="6480"/>
        </w:tabs>
        <w:ind w:left="6480" w:hanging="360"/>
      </w:pPr>
      <w:rPr>
        <w:rFonts w:ascii="Arial" w:hAnsi="Arial" w:hint="default"/>
      </w:rPr>
    </w:lvl>
  </w:abstractNum>
  <w:num w:numId="1" w16cid:durableId="127208818">
    <w:abstractNumId w:val="21"/>
  </w:num>
  <w:num w:numId="2" w16cid:durableId="122581969">
    <w:abstractNumId w:val="5"/>
  </w:num>
  <w:num w:numId="3" w16cid:durableId="2083720552">
    <w:abstractNumId w:val="20"/>
  </w:num>
  <w:num w:numId="4" w16cid:durableId="1891453071">
    <w:abstractNumId w:val="1"/>
  </w:num>
  <w:num w:numId="5" w16cid:durableId="1848254574">
    <w:abstractNumId w:val="18"/>
  </w:num>
  <w:num w:numId="6" w16cid:durableId="1270969321">
    <w:abstractNumId w:val="4"/>
  </w:num>
  <w:num w:numId="7" w16cid:durableId="1570576395">
    <w:abstractNumId w:val="17"/>
  </w:num>
  <w:num w:numId="8" w16cid:durableId="1587884230">
    <w:abstractNumId w:val="2"/>
  </w:num>
  <w:num w:numId="9" w16cid:durableId="2101946251">
    <w:abstractNumId w:val="16"/>
  </w:num>
  <w:num w:numId="10" w16cid:durableId="1004741609">
    <w:abstractNumId w:val="8"/>
  </w:num>
  <w:num w:numId="11" w16cid:durableId="1597206670">
    <w:abstractNumId w:val="22"/>
  </w:num>
  <w:num w:numId="12" w16cid:durableId="591815623">
    <w:abstractNumId w:val="7"/>
  </w:num>
  <w:num w:numId="13" w16cid:durableId="1095439337">
    <w:abstractNumId w:val="6"/>
  </w:num>
  <w:num w:numId="14" w16cid:durableId="1826585507">
    <w:abstractNumId w:val="23"/>
  </w:num>
  <w:num w:numId="15" w16cid:durableId="957370316">
    <w:abstractNumId w:val="15"/>
  </w:num>
  <w:num w:numId="16" w16cid:durableId="1187209857">
    <w:abstractNumId w:val="14"/>
  </w:num>
  <w:num w:numId="17" w16cid:durableId="93787313">
    <w:abstractNumId w:val="12"/>
  </w:num>
  <w:num w:numId="18" w16cid:durableId="21130699">
    <w:abstractNumId w:val="5"/>
  </w:num>
  <w:num w:numId="19" w16cid:durableId="1603103447">
    <w:abstractNumId w:val="10"/>
  </w:num>
  <w:num w:numId="20" w16cid:durableId="1012295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3401186">
    <w:abstractNumId w:val="25"/>
  </w:num>
  <w:num w:numId="22" w16cid:durableId="752091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8165040">
    <w:abstractNumId w:val="3"/>
  </w:num>
  <w:num w:numId="24" w16cid:durableId="579483705">
    <w:abstractNumId w:val="24"/>
  </w:num>
  <w:num w:numId="25" w16cid:durableId="1649900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1105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8803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6885253">
    <w:abstractNumId w:val="26"/>
  </w:num>
  <w:num w:numId="29" w16cid:durableId="1175463128">
    <w:abstractNumId w:val="0"/>
  </w:num>
  <w:num w:numId="30" w16cid:durableId="371803945">
    <w:abstractNumId w:val="27"/>
  </w:num>
  <w:num w:numId="31" w16cid:durableId="1436831567">
    <w:abstractNumId w:val="13"/>
  </w:num>
  <w:num w:numId="32" w16cid:durableId="1173498010">
    <w:abstractNumId w:val="19"/>
  </w:num>
  <w:num w:numId="33" w16cid:durableId="1536231616">
    <w:abstractNumId w:val="11"/>
  </w:num>
  <w:num w:numId="34" w16cid:durableId="207496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299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0681215">
    <w:abstractNumId w:val="11"/>
  </w:num>
  <w:num w:numId="37" w16cid:durableId="1393117661">
    <w:abstractNumId w:val="29"/>
  </w:num>
  <w:num w:numId="38" w16cid:durableId="315914907">
    <w:abstractNumId w:val="9"/>
  </w:num>
  <w:num w:numId="39" w16cid:durableId="1658797870">
    <w:abstractNumId w:val="28"/>
  </w:num>
  <w:num w:numId="40" w16cid:durableId="153844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562749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89"/>
    <w:rsid w:val="00000092"/>
    <w:rsid w:val="000004EE"/>
    <w:rsid w:val="00000DCE"/>
    <w:rsid w:val="000026C7"/>
    <w:rsid w:val="0001228C"/>
    <w:rsid w:val="00012812"/>
    <w:rsid w:val="00015E2F"/>
    <w:rsid w:val="000219AB"/>
    <w:rsid w:val="0002308D"/>
    <w:rsid w:val="0002331E"/>
    <w:rsid w:val="00031159"/>
    <w:rsid w:val="00033859"/>
    <w:rsid w:val="00034D02"/>
    <w:rsid w:val="00034E4A"/>
    <w:rsid w:val="000372D0"/>
    <w:rsid w:val="000427D0"/>
    <w:rsid w:val="000450E0"/>
    <w:rsid w:val="00065817"/>
    <w:rsid w:val="000732B4"/>
    <w:rsid w:val="00073F69"/>
    <w:rsid w:val="00073F6F"/>
    <w:rsid w:val="00075116"/>
    <w:rsid w:val="000853CA"/>
    <w:rsid w:val="00087169"/>
    <w:rsid w:val="000919C3"/>
    <w:rsid w:val="0009233A"/>
    <w:rsid w:val="0009374D"/>
    <w:rsid w:val="000A4895"/>
    <w:rsid w:val="000B12AF"/>
    <w:rsid w:val="000B4B56"/>
    <w:rsid w:val="000B6224"/>
    <w:rsid w:val="000B6674"/>
    <w:rsid w:val="000C1920"/>
    <w:rsid w:val="000C36A0"/>
    <w:rsid w:val="000C4AE2"/>
    <w:rsid w:val="000C57B9"/>
    <w:rsid w:val="000C5BD5"/>
    <w:rsid w:val="000C76C9"/>
    <w:rsid w:val="000D1F9F"/>
    <w:rsid w:val="000D3277"/>
    <w:rsid w:val="000D3F93"/>
    <w:rsid w:val="000E1D01"/>
    <w:rsid w:val="000F36E8"/>
    <w:rsid w:val="000F4B75"/>
    <w:rsid w:val="00102880"/>
    <w:rsid w:val="00104965"/>
    <w:rsid w:val="00106D8E"/>
    <w:rsid w:val="001111F0"/>
    <w:rsid w:val="0011178B"/>
    <w:rsid w:val="0011357F"/>
    <w:rsid w:val="0011567F"/>
    <w:rsid w:val="001202CC"/>
    <w:rsid w:val="0012559D"/>
    <w:rsid w:val="00131FCD"/>
    <w:rsid w:val="00132AB1"/>
    <w:rsid w:val="0014192E"/>
    <w:rsid w:val="00161176"/>
    <w:rsid w:val="00161E13"/>
    <w:rsid w:val="00163821"/>
    <w:rsid w:val="00167603"/>
    <w:rsid w:val="00171CB9"/>
    <w:rsid w:val="001802F4"/>
    <w:rsid w:val="001837FD"/>
    <w:rsid w:val="0018493C"/>
    <w:rsid w:val="0019230C"/>
    <w:rsid w:val="00197064"/>
    <w:rsid w:val="001A53E4"/>
    <w:rsid w:val="001A756F"/>
    <w:rsid w:val="001B5CB1"/>
    <w:rsid w:val="001C3B57"/>
    <w:rsid w:val="001C3DB6"/>
    <w:rsid w:val="001C6509"/>
    <w:rsid w:val="001C6C53"/>
    <w:rsid w:val="001D422D"/>
    <w:rsid w:val="001D6A4D"/>
    <w:rsid w:val="001E15AF"/>
    <w:rsid w:val="001E3664"/>
    <w:rsid w:val="001E4C51"/>
    <w:rsid w:val="001F2B0C"/>
    <w:rsid w:val="00203F5F"/>
    <w:rsid w:val="00211493"/>
    <w:rsid w:val="0022071C"/>
    <w:rsid w:val="00225374"/>
    <w:rsid w:val="00227457"/>
    <w:rsid w:val="00233092"/>
    <w:rsid w:val="00235CF3"/>
    <w:rsid w:val="0024295C"/>
    <w:rsid w:val="00242A44"/>
    <w:rsid w:val="00246060"/>
    <w:rsid w:val="002666B2"/>
    <w:rsid w:val="00266BE2"/>
    <w:rsid w:val="00270842"/>
    <w:rsid w:val="002732F5"/>
    <w:rsid w:val="0027507F"/>
    <w:rsid w:val="00294D6E"/>
    <w:rsid w:val="002A2178"/>
    <w:rsid w:val="002A4614"/>
    <w:rsid w:val="002A60C5"/>
    <w:rsid w:val="002B6647"/>
    <w:rsid w:val="002B6DA2"/>
    <w:rsid w:val="002C0838"/>
    <w:rsid w:val="002C44A3"/>
    <w:rsid w:val="002C6654"/>
    <w:rsid w:val="002D0778"/>
    <w:rsid w:val="002D2FFA"/>
    <w:rsid w:val="002E1050"/>
    <w:rsid w:val="002E418D"/>
    <w:rsid w:val="002E6989"/>
    <w:rsid w:val="002F0C3E"/>
    <w:rsid w:val="002F0D0E"/>
    <w:rsid w:val="002F1813"/>
    <w:rsid w:val="002F1F51"/>
    <w:rsid w:val="002F7B78"/>
    <w:rsid w:val="00306C93"/>
    <w:rsid w:val="00307DA4"/>
    <w:rsid w:val="00312DDF"/>
    <w:rsid w:val="00314A0B"/>
    <w:rsid w:val="00324166"/>
    <w:rsid w:val="003403BB"/>
    <w:rsid w:val="003414AD"/>
    <w:rsid w:val="0034187C"/>
    <w:rsid w:val="00342E83"/>
    <w:rsid w:val="003463A4"/>
    <w:rsid w:val="00351152"/>
    <w:rsid w:val="003518EC"/>
    <w:rsid w:val="003535D3"/>
    <w:rsid w:val="003599AD"/>
    <w:rsid w:val="003657F7"/>
    <w:rsid w:val="00366F8D"/>
    <w:rsid w:val="00381ED2"/>
    <w:rsid w:val="003829B4"/>
    <w:rsid w:val="003879F5"/>
    <w:rsid w:val="003A555B"/>
    <w:rsid w:val="003A6496"/>
    <w:rsid w:val="003B0F7E"/>
    <w:rsid w:val="003C2C16"/>
    <w:rsid w:val="003C7D13"/>
    <w:rsid w:val="003D0CE3"/>
    <w:rsid w:val="003D23B5"/>
    <w:rsid w:val="003E1D9E"/>
    <w:rsid w:val="003E3AD8"/>
    <w:rsid w:val="003E5937"/>
    <w:rsid w:val="003F0B54"/>
    <w:rsid w:val="003F690C"/>
    <w:rsid w:val="0040247E"/>
    <w:rsid w:val="00404F95"/>
    <w:rsid w:val="004076F2"/>
    <w:rsid w:val="00410DC5"/>
    <w:rsid w:val="004146AB"/>
    <w:rsid w:val="0041582C"/>
    <w:rsid w:val="00415C08"/>
    <w:rsid w:val="00417AA0"/>
    <w:rsid w:val="00420C9B"/>
    <w:rsid w:val="004228DC"/>
    <w:rsid w:val="0043692C"/>
    <w:rsid w:val="0044086B"/>
    <w:rsid w:val="00441747"/>
    <w:rsid w:val="00451E43"/>
    <w:rsid w:val="00451F63"/>
    <w:rsid w:val="00454151"/>
    <w:rsid w:val="00457634"/>
    <w:rsid w:val="0046297A"/>
    <w:rsid w:val="00465941"/>
    <w:rsid w:val="0046743F"/>
    <w:rsid w:val="00470478"/>
    <w:rsid w:val="00470DAD"/>
    <w:rsid w:val="00486AB2"/>
    <w:rsid w:val="00491131"/>
    <w:rsid w:val="00494473"/>
    <w:rsid w:val="00494F5D"/>
    <w:rsid w:val="00496E14"/>
    <w:rsid w:val="004970AB"/>
    <w:rsid w:val="004B245A"/>
    <w:rsid w:val="004B2519"/>
    <w:rsid w:val="004B31F7"/>
    <w:rsid w:val="004B3253"/>
    <w:rsid w:val="004B7F48"/>
    <w:rsid w:val="004C09FB"/>
    <w:rsid w:val="004C3023"/>
    <w:rsid w:val="004C5168"/>
    <w:rsid w:val="004D1CED"/>
    <w:rsid w:val="004E176F"/>
    <w:rsid w:val="004E2546"/>
    <w:rsid w:val="004E516D"/>
    <w:rsid w:val="004E544E"/>
    <w:rsid w:val="004F4315"/>
    <w:rsid w:val="004F6AAD"/>
    <w:rsid w:val="004F75CE"/>
    <w:rsid w:val="004F7CD9"/>
    <w:rsid w:val="005017FC"/>
    <w:rsid w:val="005023B6"/>
    <w:rsid w:val="0050661A"/>
    <w:rsid w:val="00506B3D"/>
    <w:rsid w:val="00507E92"/>
    <w:rsid w:val="00510029"/>
    <w:rsid w:val="00521D4E"/>
    <w:rsid w:val="00530F6D"/>
    <w:rsid w:val="00534023"/>
    <w:rsid w:val="00534368"/>
    <w:rsid w:val="005407D7"/>
    <w:rsid w:val="00545DA4"/>
    <w:rsid w:val="005541F0"/>
    <w:rsid w:val="0055776D"/>
    <w:rsid w:val="00575719"/>
    <w:rsid w:val="005761EA"/>
    <w:rsid w:val="0058004A"/>
    <w:rsid w:val="005905B4"/>
    <w:rsid w:val="00592601"/>
    <w:rsid w:val="005A0A78"/>
    <w:rsid w:val="005A4EE4"/>
    <w:rsid w:val="005A5179"/>
    <w:rsid w:val="005B3B4D"/>
    <w:rsid w:val="005B4EF9"/>
    <w:rsid w:val="005B592C"/>
    <w:rsid w:val="005B5BE2"/>
    <w:rsid w:val="005C28C7"/>
    <w:rsid w:val="005C2DDF"/>
    <w:rsid w:val="005C3956"/>
    <w:rsid w:val="005D7B3C"/>
    <w:rsid w:val="005E785E"/>
    <w:rsid w:val="005F26CE"/>
    <w:rsid w:val="005F3A80"/>
    <w:rsid w:val="005F6309"/>
    <w:rsid w:val="005F69EF"/>
    <w:rsid w:val="0060064A"/>
    <w:rsid w:val="00601D07"/>
    <w:rsid w:val="006044EA"/>
    <w:rsid w:val="00606E88"/>
    <w:rsid w:val="00611061"/>
    <w:rsid w:val="00611213"/>
    <w:rsid w:val="00613E88"/>
    <w:rsid w:val="0064151B"/>
    <w:rsid w:val="006553CA"/>
    <w:rsid w:val="00657337"/>
    <w:rsid w:val="006603DD"/>
    <w:rsid w:val="00665965"/>
    <w:rsid w:val="0066676C"/>
    <w:rsid w:val="00666BD8"/>
    <w:rsid w:val="006725DD"/>
    <w:rsid w:val="00675BC8"/>
    <w:rsid w:val="00675CAC"/>
    <w:rsid w:val="006809A7"/>
    <w:rsid w:val="00682DCE"/>
    <w:rsid w:val="006833EE"/>
    <w:rsid w:val="006864F0"/>
    <w:rsid w:val="00686E1D"/>
    <w:rsid w:val="006A3824"/>
    <w:rsid w:val="006A72F5"/>
    <w:rsid w:val="006B2F63"/>
    <w:rsid w:val="006B6072"/>
    <w:rsid w:val="006C1435"/>
    <w:rsid w:val="006C379F"/>
    <w:rsid w:val="006C64B1"/>
    <w:rsid w:val="006D23D9"/>
    <w:rsid w:val="006E0BCD"/>
    <w:rsid w:val="006E1DE7"/>
    <w:rsid w:val="006E3F8B"/>
    <w:rsid w:val="006E4890"/>
    <w:rsid w:val="006E4B3E"/>
    <w:rsid w:val="006F50A1"/>
    <w:rsid w:val="00700476"/>
    <w:rsid w:val="00701AA0"/>
    <w:rsid w:val="00706266"/>
    <w:rsid w:val="00707A8F"/>
    <w:rsid w:val="0071318E"/>
    <w:rsid w:val="00717CBD"/>
    <w:rsid w:val="0072169F"/>
    <w:rsid w:val="00723ADD"/>
    <w:rsid w:val="0072511E"/>
    <w:rsid w:val="00727F32"/>
    <w:rsid w:val="00731F64"/>
    <w:rsid w:val="007526D8"/>
    <w:rsid w:val="00752C4F"/>
    <w:rsid w:val="007533FB"/>
    <w:rsid w:val="00757D20"/>
    <w:rsid w:val="007627E8"/>
    <w:rsid w:val="0077469A"/>
    <w:rsid w:val="0077705E"/>
    <w:rsid w:val="00777368"/>
    <w:rsid w:val="007810EF"/>
    <w:rsid w:val="007812DB"/>
    <w:rsid w:val="00782BAE"/>
    <w:rsid w:val="00787F95"/>
    <w:rsid w:val="00796869"/>
    <w:rsid w:val="007A1A46"/>
    <w:rsid w:val="007A2962"/>
    <w:rsid w:val="007A4B3E"/>
    <w:rsid w:val="007B229E"/>
    <w:rsid w:val="007B3BFA"/>
    <w:rsid w:val="007B4571"/>
    <w:rsid w:val="007B5E90"/>
    <w:rsid w:val="007C2252"/>
    <w:rsid w:val="007C6708"/>
    <w:rsid w:val="007C6F6F"/>
    <w:rsid w:val="007D647F"/>
    <w:rsid w:val="007F05B7"/>
    <w:rsid w:val="007F749E"/>
    <w:rsid w:val="008043D5"/>
    <w:rsid w:val="0080473C"/>
    <w:rsid w:val="00807E77"/>
    <w:rsid w:val="008134E9"/>
    <w:rsid w:val="00813CAF"/>
    <w:rsid w:val="008157BD"/>
    <w:rsid w:val="008201B8"/>
    <w:rsid w:val="00821953"/>
    <w:rsid w:val="00823645"/>
    <w:rsid w:val="00824000"/>
    <w:rsid w:val="008250B8"/>
    <w:rsid w:val="00836409"/>
    <w:rsid w:val="008406EC"/>
    <w:rsid w:val="00841064"/>
    <w:rsid w:val="00843558"/>
    <w:rsid w:val="008441EF"/>
    <w:rsid w:val="00851EA7"/>
    <w:rsid w:val="00852950"/>
    <w:rsid w:val="008561EA"/>
    <w:rsid w:val="00856D7F"/>
    <w:rsid w:val="008660A7"/>
    <w:rsid w:val="008711C4"/>
    <w:rsid w:val="008726F2"/>
    <w:rsid w:val="00876EB9"/>
    <w:rsid w:val="00887432"/>
    <w:rsid w:val="00891E74"/>
    <w:rsid w:val="008947B9"/>
    <w:rsid w:val="0089753D"/>
    <w:rsid w:val="008A1FCC"/>
    <w:rsid w:val="008A7F68"/>
    <w:rsid w:val="008B40B2"/>
    <w:rsid w:val="008C7DCB"/>
    <w:rsid w:val="008D1693"/>
    <w:rsid w:val="008D5273"/>
    <w:rsid w:val="008E20BD"/>
    <w:rsid w:val="008F1637"/>
    <w:rsid w:val="008F26C6"/>
    <w:rsid w:val="008F645E"/>
    <w:rsid w:val="00902F20"/>
    <w:rsid w:val="00912DDC"/>
    <w:rsid w:val="00914D6C"/>
    <w:rsid w:val="00915629"/>
    <w:rsid w:val="00921319"/>
    <w:rsid w:val="00924833"/>
    <w:rsid w:val="009309CB"/>
    <w:rsid w:val="00933410"/>
    <w:rsid w:val="00944CE5"/>
    <w:rsid w:val="009469DD"/>
    <w:rsid w:val="00946E69"/>
    <w:rsid w:val="009476A1"/>
    <w:rsid w:val="009522C6"/>
    <w:rsid w:val="00964094"/>
    <w:rsid w:val="009647F4"/>
    <w:rsid w:val="00970F4A"/>
    <w:rsid w:val="00972445"/>
    <w:rsid w:val="009737A8"/>
    <w:rsid w:val="00987344"/>
    <w:rsid w:val="00995189"/>
    <w:rsid w:val="0099554C"/>
    <w:rsid w:val="009A4CE7"/>
    <w:rsid w:val="009B1BDA"/>
    <w:rsid w:val="009B23FD"/>
    <w:rsid w:val="009B4DE2"/>
    <w:rsid w:val="009C248A"/>
    <w:rsid w:val="009D34EF"/>
    <w:rsid w:val="009D5165"/>
    <w:rsid w:val="009E0E97"/>
    <w:rsid w:val="009E61C2"/>
    <w:rsid w:val="009F4D22"/>
    <w:rsid w:val="009F5B0D"/>
    <w:rsid w:val="00A04076"/>
    <w:rsid w:val="00A05B27"/>
    <w:rsid w:val="00A0601B"/>
    <w:rsid w:val="00A0626B"/>
    <w:rsid w:val="00A077B7"/>
    <w:rsid w:val="00A13CE5"/>
    <w:rsid w:val="00A21CDC"/>
    <w:rsid w:val="00A222E0"/>
    <w:rsid w:val="00A25FDB"/>
    <w:rsid w:val="00A2783B"/>
    <w:rsid w:val="00A30182"/>
    <w:rsid w:val="00A31B2E"/>
    <w:rsid w:val="00A355E1"/>
    <w:rsid w:val="00A35660"/>
    <w:rsid w:val="00A414F4"/>
    <w:rsid w:val="00A57BF7"/>
    <w:rsid w:val="00A61337"/>
    <w:rsid w:val="00A6573E"/>
    <w:rsid w:val="00A6747C"/>
    <w:rsid w:val="00A72B53"/>
    <w:rsid w:val="00A74476"/>
    <w:rsid w:val="00A759CB"/>
    <w:rsid w:val="00A760BE"/>
    <w:rsid w:val="00A77604"/>
    <w:rsid w:val="00A80034"/>
    <w:rsid w:val="00A86CE7"/>
    <w:rsid w:val="00A904F6"/>
    <w:rsid w:val="00A91D30"/>
    <w:rsid w:val="00AA0B28"/>
    <w:rsid w:val="00AA3AD0"/>
    <w:rsid w:val="00AA6C73"/>
    <w:rsid w:val="00AB24E8"/>
    <w:rsid w:val="00AB6208"/>
    <w:rsid w:val="00AC262E"/>
    <w:rsid w:val="00AC6ACD"/>
    <w:rsid w:val="00AD18E0"/>
    <w:rsid w:val="00AE1CB2"/>
    <w:rsid w:val="00AF18AC"/>
    <w:rsid w:val="00AF4F94"/>
    <w:rsid w:val="00AF5060"/>
    <w:rsid w:val="00AF6508"/>
    <w:rsid w:val="00B01E89"/>
    <w:rsid w:val="00B10CFC"/>
    <w:rsid w:val="00B11FD8"/>
    <w:rsid w:val="00B2494D"/>
    <w:rsid w:val="00B24D37"/>
    <w:rsid w:val="00B25830"/>
    <w:rsid w:val="00B27C55"/>
    <w:rsid w:val="00B44B5F"/>
    <w:rsid w:val="00B51367"/>
    <w:rsid w:val="00B51685"/>
    <w:rsid w:val="00B52CA2"/>
    <w:rsid w:val="00B70A16"/>
    <w:rsid w:val="00B7213A"/>
    <w:rsid w:val="00B732CB"/>
    <w:rsid w:val="00B739E8"/>
    <w:rsid w:val="00B73BC6"/>
    <w:rsid w:val="00B77F83"/>
    <w:rsid w:val="00B813AF"/>
    <w:rsid w:val="00B92C6D"/>
    <w:rsid w:val="00B95209"/>
    <w:rsid w:val="00BA1300"/>
    <w:rsid w:val="00BA4782"/>
    <w:rsid w:val="00BC115B"/>
    <w:rsid w:val="00BC1867"/>
    <w:rsid w:val="00BC27D4"/>
    <w:rsid w:val="00BC376D"/>
    <w:rsid w:val="00BD1053"/>
    <w:rsid w:val="00BE108D"/>
    <w:rsid w:val="00BE1E68"/>
    <w:rsid w:val="00BE5167"/>
    <w:rsid w:val="00BF7176"/>
    <w:rsid w:val="00C07005"/>
    <w:rsid w:val="00C101B4"/>
    <w:rsid w:val="00C11946"/>
    <w:rsid w:val="00C13FAB"/>
    <w:rsid w:val="00C14E0E"/>
    <w:rsid w:val="00C1646B"/>
    <w:rsid w:val="00C353CB"/>
    <w:rsid w:val="00C3B1F2"/>
    <w:rsid w:val="00C40D00"/>
    <w:rsid w:val="00C40F62"/>
    <w:rsid w:val="00C41CDA"/>
    <w:rsid w:val="00C50784"/>
    <w:rsid w:val="00C5124A"/>
    <w:rsid w:val="00C51354"/>
    <w:rsid w:val="00C55657"/>
    <w:rsid w:val="00C61569"/>
    <w:rsid w:val="00C67251"/>
    <w:rsid w:val="00C67D5E"/>
    <w:rsid w:val="00C71B9A"/>
    <w:rsid w:val="00C82409"/>
    <w:rsid w:val="00C83677"/>
    <w:rsid w:val="00C865F4"/>
    <w:rsid w:val="00C87E9B"/>
    <w:rsid w:val="00C9052D"/>
    <w:rsid w:val="00C910FF"/>
    <w:rsid w:val="00C94234"/>
    <w:rsid w:val="00C96EA8"/>
    <w:rsid w:val="00C9762A"/>
    <w:rsid w:val="00CA7289"/>
    <w:rsid w:val="00CB16EF"/>
    <w:rsid w:val="00CB6045"/>
    <w:rsid w:val="00CC2C3E"/>
    <w:rsid w:val="00CC43CB"/>
    <w:rsid w:val="00CC5BF5"/>
    <w:rsid w:val="00CC5EFB"/>
    <w:rsid w:val="00CC6C07"/>
    <w:rsid w:val="00CD2C2C"/>
    <w:rsid w:val="00CD4AC2"/>
    <w:rsid w:val="00CD6D3C"/>
    <w:rsid w:val="00CE5BF6"/>
    <w:rsid w:val="00CE5F53"/>
    <w:rsid w:val="00CF1C82"/>
    <w:rsid w:val="00CF3D41"/>
    <w:rsid w:val="00CF68DA"/>
    <w:rsid w:val="00D00F8E"/>
    <w:rsid w:val="00D01917"/>
    <w:rsid w:val="00D071C9"/>
    <w:rsid w:val="00D14334"/>
    <w:rsid w:val="00D156FB"/>
    <w:rsid w:val="00D20A24"/>
    <w:rsid w:val="00D24996"/>
    <w:rsid w:val="00D26479"/>
    <w:rsid w:val="00D31E00"/>
    <w:rsid w:val="00D3539F"/>
    <w:rsid w:val="00D42539"/>
    <w:rsid w:val="00D45CA9"/>
    <w:rsid w:val="00D50A75"/>
    <w:rsid w:val="00D5354F"/>
    <w:rsid w:val="00D63535"/>
    <w:rsid w:val="00D65458"/>
    <w:rsid w:val="00D70117"/>
    <w:rsid w:val="00D7012B"/>
    <w:rsid w:val="00D72F28"/>
    <w:rsid w:val="00D7399E"/>
    <w:rsid w:val="00D7430E"/>
    <w:rsid w:val="00D8178A"/>
    <w:rsid w:val="00D83B24"/>
    <w:rsid w:val="00D91419"/>
    <w:rsid w:val="00D9201D"/>
    <w:rsid w:val="00D92CAB"/>
    <w:rsid w:val="00DA0441"/>
    <w:rsid w:val="00DA0A7E"/>
    <w:rsid w:val="00DA17AD"/>
    <w:rsid w:val="00DA432E"/>
    <w:rsid w:val="00DA7586"/>
    <w:rsid w:val="00DB004A"/>
    <w:rsid w:val="00DB098C"/>
    <w:rsid w:val="00DB1E00"/>
    <w:rsid w:val="00DB2C03"/>
    <w:rsid w:val="00DC449F"/>
    <w:rsid w:val="00DD1A85"/>
    <w:rsid w:val="00DD212D"/>
    <w:rsid w:val="00DD3313"/>
    <w:rsid w:val="00DE27CF"/>
    <w:rsid w:val="00DE56DC"/>
    <w:rsid w:val="00DF2068"/>
    <w:rsid w:val="00DF2B22"/>
    <w:rsid w:val="00DF487F"/>
    <w:rsid w:val="00DF7558"/>
    <w:rsid w:val="00DF7B06"/>
    <w:rsid w:val="00E02ED1"/>
    <w:rsid w:val="00E048C7"/>
    <w:rsid w:val="00E07B72"/>
    <w:rsid w:val="00E16CBB"/>
    <w:rsid w:val="00E21DA6"/>
    <w:rsid w:val="00E26FE7"/>
    <w:rsid w:val="00E31AC1"/>
    <w:rsid w:val="00E32734"/>
    <w:rsid w:val="00E37610"/>
    <w:rsid w:val="00E428C2"/>
    <w:rsid w:val="00E43D6C"/>
    <w:rsid w:val="00E45CC9"/>
    <w:rsid w:val="00E46F55"/>
    <w:rsid w:val="00E52B14"/>
    <w:rsid w:val="00E95EFD"/>
    <w:rsid w:val="00E9766E"/>
    <w:rsid w:val="00EA1B87"/>
    <w:rsid w:val="00EA273A"/>
    <w:rsid w:val="00EA2C85"/>
    <w:rsid w:val="00EA3A79"/>
    <w:rsid w:val="00EA5F90"/>
    <w:rsid w:val="00EB076F"/>
    <w:rsid w:val="00EB174F"/>
    <w:rsid w:val="00EC2574"/>
    <w:rsid w:val="00EC4343"/>
    <w:rsid w:val="00EC4F5D"/>
    <w:rsid w:val="00EC7881"/>
    <w:rsid w:val="00ED0E10"/>
    <w:rsid w:val="00ED57B4"/>
    <w:rsid w:val="00ED6050"/>
    <w:rsid w:val="00ED6729"/>
    <w:rsid w:val="00EE2171"/>
    <w:rsid w:val="00EE37FE"/>
    <w:rsid w:val="00EF3963"/>
    <w:rsid w:val="00EF7100"/>
    <w:rsid w:val="00F05C6F"/>
    <w:rsid w:val="00F07047"/>
    <w:rsid w:val="00F11AC6"/>
    <w:rsid w:val="00F16A95"/>
    <w:rsid w:val="00F17DB2"/>
    <w:rsid w:val="00F3193D"/>
    <w:rsid w:val="00F32C97"/>
    <w:rsid w:val="00F361C7"/>
    <w:rsid w:val="00F368AE"/>
    <w:rsid w:val="00F454EF"/>
    <w:rsid w:val="00F510D3"/>
    <w:rsid w:val="00F70973"/>
    <w:rsid w:val="00F76071"/>
    <w:rsid w:val="00F85C3D"/>
    <w:rsid w:val="00F874C9"/>
    <w:rsid w:val="00F9173F"/>
    <w:rsid w:val="00F92988"/>
    <w:rsid w:val="00F92C7F"/>
    <w:rsid w:val="00FA1831"/>
    <w:rsid w:val="00FA37C8"/>
    <w:rsid w:val="00FB1892"/>
    <w:rsid w:val="00FB321A"/>
    <w:rsid w:val="00FB3CB3"/>
    <w:rsid w:val="00FC2235"/>
    <w:rsid w:val="00FC390E"/>
    <w:rsid w:val="00FC6942"/>
    <w:rsid w:val="00FD49D2"/>
    <w:rsid w:val="00FE21E5"/>
    <w:rsid w:val="00FE765E"/>
    <w:rsid w:val="00FE79F0"/>
    <w:rsid w:val="00FF06BD"/>
    <w:rsid w:val="00FF17FA"/>
    <w:rsid w:val="00FF319A"/>
    <w:rsid w:val="01357392"/>
    <w:rsid w:val="0190886C"/>
    <w:rsid w:val="04CD75E1"/>
    <w:rsid w:val="060FCE17"/>
    <w:rsid w:val="07DC0C89"/>
    <w:rsid w:val="0AC56297"/>
    <w:rsid w:val="0B196426"/>
    <w:rsid w:val="0B44C3C7"/>
    <w:rsid w:val="0BC85E16"/>
    <w:rsid w:val="0BCDBBF7"/>
    <w:rsid w:val="0E79AEB1"/>
    <w:rsid w:val="10FF9E61"/>
    <w:rsid w:val="115BE3EC"/>
    <w:rsid w:val="130E1D4B"/>
    <w:rsid w:val="13357045"/>
    <w:rsid w:val="139CF257"/>
    <w:rsid w:val="1785DB94"/>
    <w:rsid w:val="18205B17"/>
    <w:rsid w:val="19303BFE"/>
    <w:rsid w:val="19B1FB3F"/>
    <w:rsid w:val="1A463DB0"/>
    <w:rsid w:val="1BC2F524"/>
    <w:rsid w:val="1E958E71"/>
    <w:rsid w:val="21903E40"/>
    <w:rsid w:val="21FF81DC"/>
    <w:rsid w:val="22FB5506"/>
    <w:rsid w:val="236A7EF1"/>
    <w:rsid w:val="24291090"/>
    <w:rsid w:val="24986F79"/>
    <w:rsid w:val="251882F5"/>
    <w:rsid w:val="255051E0"/>
    <w:rsid w:val="255BB054"/>
    <w:rsid w:val="26040B7A"/>
    <w:rsid w:val="261B1A08"/>
    <w:rsid w:val="26C020DE"/>
    <w:rsid w:val="26D56C09"/>
    <w:rsid w:val="2780D60C"/>
    <w:rsid w:val="278E3E5F"/>
    <w:rsid w:val="28D2872C"/>
    <w:rsid w:val="29589435"/>
    <w:rsid w:val="2E7706D0"/>
    <w:rsid w:val="30A900CD"/>
    <w:rsid w:val="30F9FDD6"/>
    <w:rsid w:val="323DE8A3"/>
    <w:rsid w:val="32FE9999"/>
    <w:rsid w:val="348F29AE"/>
    <w:rsid w:val="355D234D"/>
    <w:rsid w:val="3B818B3B"/>
    <w:rsid w:val="3C28B981"/>
    <w:rsid w:val="40229B21"/>
    <w:rsid w:val="40B1AE45"/>
    <w:rsid w:val="4164A3E7"/>
    <w:rsid w:val="44B02E8E"/>
    <w:rsid w:val="459C1AC5"/>
    <w:rsid w:val="45D762B4"/>
    <w:rsid w:val="46F71975"/>
    <w:rsid w:val="4A5F11B8"/>
    <w:rsid w:val="4BBCB267"/>
    <w:rsid w:val="4C5B9AB8"/>
    <w:rsid w:val="4CD1EEE9"/>
    <w:rsid w:val="5034655E"/>
    <w:rsid w:val="5064FEAF"/>
    <w:rsid w:val="51DDEEF6"/>
    <w:rsid w:val="51E919AE"/>
    <w:rsid w:val="540CC19E"/>
    <w:rsid w:val="544A2663"/>
    <w:rsid w:val="55174C9E"/>
    <w:rsid w:val="582713A4"/>
    <w:rsid w:val="58CFFFC4"/>
    <w:rsid w:val="5B2740E1"/>
    <w:rsid w:val="5B5AB066"/>
    <w:rsid w:val="5D45A3A7"/>
    <w:rsid w:val="5F2D3653"/>
    <w:rsid w:val="6144CAFE"/>
    <w:rsid w:val="62A40108"/>
    <w:rsid w:val="6405C649"/>
    <w:rsid w:val="6540179C"/>
    <w:rsid w:val="666A24AB"/>
    <w:rsid w:val="66773BF2"/>
    <w:rsid w:val="669007F9"/>
    <w:rsid w:val="66ABFE1A"/>
    <w:rsid w:val="69741AC7"/>
    <w:rsid w:val="6B05B626"/>
    <w:rsid w:val="6B218617"/>
    <w:rsid w:val="6BA4CD55"/>
    <w:rsid w:val="70F97582"/>
    <w:rsid w:val="71770B42"/>
    <w:rsid w:val="72E56933"/>
    <w:rsid w:val="74D4C3F2"/>
    <w:rsid w:val="77451ECE"/>
    <w:rsid w:val="7807A93F"/>
    <w:rsid w:val="786A08ED"/>
    <w:rsid w:val="7BF56A35"/>
    <w:rsid w:val="7C6086DF"/>
    <w:rsid w:val="7F4641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ACE56"/>
  <w15:docId w15:val="{552BBFC0-2F2E-40E8-851C-ED7E835C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B5F"/>
  </w:style>
  <w:style w:type="paragraph" w:styleId="Titre1">
    <w:name w:val="heading 1"/>
    <w:basedOn w:val="Normal"/>
    <w:next w:val="Normal"/>
    <w:link w:val="Titre1Car"/>
    <w:uiPriority w:val="9"/>
    <w:qFormat/>
    <w:rsid w:val="007A1A46"/>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lang w:val="fr-FR" w:eastAsia="fr-FR"/>
    </w:rPr>
  </w:style>
  <w:style w:type="paragraph" w:styleId="Titre2">
    <w:name w:val="heading 2"/>
    <w:basedOn w:val="Normal"/>
    <w:next w:val="Normal"/>
    <w:link w:val="Titre2Car"/>
    <w:uiPriority w:val="9"/>
    <w:unhideWhenUsed/>
    <w:qFormat/>
    <w:rsid w:val="00F16A95"/>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1A46"/>
    <w:rPr>
      <w:rFonts w:asciiTheme="majorHAnsi" w:eastAsiaTheme="majorEastAsia" w:hAnsiTheme="majorHAnsi" w:cstheme="majorBidi"/>
      <w:b/>
      <w:bCs/>
      <w:color w:val="365F91" w:themeColor="accent1" w:themeShade="BF"/>
      <w:sz w:val="28"/>
      <w:szCs w:val="28"/>
      <w:lang w:val="fr-FR" w:eastAsia="fr-FR"/>
    </w:rPr>
  </w:style>
  <w:style w:type="character" w:customStyle="1" w:styleId="Titre2Car">
    <w:name w:val="Titre 2 Car"/>
    <w:basedOn w:val="Policepardfaut"/>
    <w:link w:val="Titre2"/>
    <w:uiPriority w:val="9"/>
    <w:rsid w:val="00F16A95"/>
    <w:rPr>
      <w:rFonts w:asciiTheme="majorHAnsi" w:eastAsiaTheme="majorEastAsia" w:hAnsiTheme="majorHAnsi" w:cstheme="majorBidi"/>
      <w:b/>
      <w:bCs/>
      <w:color w:val="4F81BD" w:themeColor="accent1"/>
      <w:sz w:val="26"/>
      <w:szCs w:val="26"/>
      <w:lang w:val="fr-FR" w:eastAsia="fr-FR"/>
    </w:rPr>
  </w:style>
  <w:style w:type="paragraph" w:styleId="Titre">
    <w:name w:val="Title"/>
    <w:basedOn w:val="Normal"/>
    <w:next w:val="Normal"/>
    <w:link w:val="TitreCar"/>
    <w:qFormat/>
    <w:rsid w:val="008726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fr-FR" w:eastAsia="fr-FR"/>
    </w:rPr>
  </w:style>
  <w:style w:type="character" w:customStyle="1" w:styleId="TitreCar">
    <w:name w:val="Titre Car"/>
    <w:basedOn w:val="Policepardfaut"/>
    <w:link w:val="Titre"/>
    <w:rsid w:val="008726F2"/>
    <w:rPr>
      <w:rFonts w:asciiTheme="majorHAnsi" w:eastAsiaTheme="majorEastAsia" w:hAnsiTheme="majorHAnsi" w:cstheme="majorBidi"/>
      <w:color w:val="17365D" w:themeColor="text2" w:themeShade="BF"/>
      <w:spacing w:val="5"/>
      <w:kern w:val="28"/>
      <w:sz w:val="52"/>
      <w:szCs w:val="52"/>
      <w:lang w:val="fr-FR" w:eastAsia="fr-FR"/>
    </w:rPr>
  </w:style>
  <w:style w:type="character" w:styleId="Lienhypertexte">
    <w:name w:val="Hyperlink"/>
    <w:basedOn w:val="Policepardfaut"/>
    <w:uiPriority w:val="99"/>
    <w:unhideWhenUsed/>
    <w:rsid w:val="008726F2"/>
    <w:rPr>
      <w:color w:val="0000FF"/>
      <w:u w:val="single"/>
    </w:rPr>
  </w:style>
  <w:style w:type="paragraph" w:styleId="Paragraphedeliste">
    <w:name w:val="List Paragraph"/>
    <w:basedOn w:val="Normal"/>
    <w:uiPriority w:val="34"/>
    <w:qFormat/>
    <w:rsid w:val="008726F2"/>
    <w:pPr>
      <w:ind w:left="720"/>
      <w:contextualSpacing/>
    </w:pPr>
    <w:rPr>
      <w:rFonts w:eastAsiaTheme="minorEastAsia"/>
      <w:lang w:val="fr-FR" w:eastAsia="fr-FR"/>
    </w:rPr>
  </w:style>
  <w:style w:type="table" w:styleId="Grilledutableau">
    <w:name w:val="Table Grid"/>
    <w:basedOn w:val="TableauNormal"/>
    <w:uiPriority w:val="59"/>
    <w:rsid w:val="008726F2"/>
    <w:pPr>
      <w:spacing w:after="0" w:line="240" w:lineRule="auto"/>
    </w:pPr>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8726F2"/>
    <w:pPr>
      <w:widowControl w:val="0"/>
      <w:tabs>
        <w:tab w:val="left" w:pos="0"/>
      </w:tabs>
      <w:suppressAutoHyphens/>
      <w:spacing w:after="0" w:line="240" w:lineRule="auto"/>
    </w:pPr>
    <w:rPr>
      <w:rFonts w:ascii="Times" w:eastAsia="Times New Roman" w:hAnsi="Times" w:cs="Times New Roman"/>
      <w:szCs w:val="20"/>
      <w:lang w:val="nl-BE" w:eastAsia="ar-SA"/>
    </w:rPr>
  </w:style>
  <w:style w:type="character" w:customStyle="1" w:styleId="CorpsdetexteCar">
    <w:name w:val="Corps de texte Car"/>
    <w:basedOn w:val="Policepardfaut"/>
    <w:link w:val="Corpsdetexte"/>
    <w:rsid w:val="008726F2"/>
    <w:rPr>
      <w:rFonts w:ascii="Times" w:eastAsia="Times New Roman" w:hAnsi="Times" w:cs="Times New Roman"/>
      <w:szCs w:val="20"/>
      <w:lang w:val="nl-BE" w:eastAsia="ar-SA"/>
    </w:rPr>
  </w:style>
  <w:style w:type="table" w:styleId="Grillemoyenne3-Accent1">
    <w:name w:val="Medium Grid 3 Accent 1"/>
    <w:basedOn w:val="TableauNormal"/>
    <w:uiPriority w:val="69"/>
    <w:rsid w:val="008726F2"/>
    <w:pPr>
      <w:spacing w:after="0" w:line="240" w:lineRule="auto"/>
    </w:pPr>
    <w:rPr>
      <w:rFonts w:eastAsiaTheme="minorEastAsia"/>
      <w:lang w:val="fr-FR" w:eastAsia="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t">
    <w:name w:val="st"/>
    <w:basedOn w:val="Policepardfaut"/>
    <w:rsid w:val="00AC262E"/>
  </w:style>
  <w:style w:type="paragraph" w:styleId="NormalWeb">
    <w:name w:val="Normal (Web)"/>
    <w:basedOn w:val="Normal"/>
    <w:uiPriority w:val="99"/>
    <w:unhideWhenUsed/>
    <w:rsid w:val="00EA1B8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arquedecommentaire">
    <w:name w:val="annotation reference"/>
    <w:basedOn w:val="Policepardfaut"/>
    <w:uiPriority w:val="99"/>
    <w:semiHidden/>
    <w:unhideWhenUsed/>
    <w:rsid w:val="0019230C"/>
    <w:rPr>
      <w:sz w:val="16"/>
      <w:szCs w:val="16"/>
    </w:rPr>
  </w:style>
  <w:style w:type="paragraph" w:styleId="Commentaire">
    <w:name w:val="annotation text"/>
    <w:basedOn w:val="Normal"/>
    <w:link w:val="CommentaireCar"/>
    <w:uiPriority w:val="99"/>
    <w:semiHidden/>
    <w:unhideWhenUsed/>
    <w:rsid w:val="0019230C"/>
    <w:pPr>
      <w:spacing w:line="240" w:lineRule="auto"/>
    </w:pPr>
    <w:rPr>
      <w:sz w:val="20"/>
      <w:szCs w:val="20"/>
    </w:rPr>
  </w:style>
  <w:style w:type="character" w:customStyle="1" w:styleId="CommentaireCar">
    <w:name w:val="Commentaire Car"/>
    <w:basedOn w:val="Policepardfaut"/>
    <w:link w:val="Commentaire"/>
    <w:uiPriority w:val="99"/>
    <w:semiHidden/>
    <w:rsid w:val="0019230C"/>
    <w:rPr>
      <w:sz w:val="20"/>
      <w:szCs w:val="20"/>
    </w:rPr>
  </w:style>
  <w:style w:type="paragraph" w:styleId="Objetducommentaire">
    <w:name w:val="annotation subject"/>
    <w:basedOn w:val="Commentaire"/>
    <w:next w:val="Commentaire"/>
    <w:link w:val="ObjetducommentaireCar"/>
    <w:uiPriority w:val="99"/>
    <w:semiHidden/>
    <w:unhideWhenUsed/>
    <w:rsid w:val="0019230C"/>
    <w:rPr>
      <w:b/>
      <w:bCs/>
    </w:rPr>
  </w:style>
  <w:style w:type="character" w:customStyle="1" w:styleId="ObjetducommentaireCar">
    <w:name w:val="Objet du commentaire Car"/>
    <w:basedOn w:val="CommentaireCar"/>
    <w:link w:val="Objetducommentaire"/>
    <w:uiPriority w:val="99"/>
    <w:semiHidden/>
    <w:rsid w:val="0019230C"/>
    <w:rPr>
      <w:b/>
      <w:bCs/>
      <w:sz w:val="20"/>
      <w:szCs w:val="20"/>
    </w:rPr>
  </w:style>
  <w:style w:type="paragraph" w:styleId="Textedebulles">
    <w:name w:val="Balloon Text"/>
    <w:basedOn w:val="Normal"/>
    <w:link w:val="TextedebullesCar"/>
    <w:uiPriority w:val="99"/>
    <w:semiHidden/>
    <w:unhideWhenUsed/>
    <w:rsid w:val="001923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230C"/>
    <w:rPr>
      <w:rFonts w:ascii="Tahoma" w:hAnsi="Tahoma" w:cs="Tahoma"/>
      <w:sz w:val="16"/>
      <w:szCs w:val="16"/>
    </w:rPr>
  </w:style>
  <w:style w:type="character" w:styleId="Lienhypertextesuivivisit">
    <w:name w:val="FollowedHyperlink"/>
    <w:basedOn w:val="Policepardfaut"/>
    <w:uiPriority w:val="99"/>
    <w:semiHidden/>
    <w:unhideWhenUsed/>
    <w:rsid w:val="0019230C"/>
    <w:rPr>
      <w:color w:val="800080" w:themeColor="followedHyperlink"/>
      <w:u w:val="single"/>
    </w:rPr>
  </w:style>
  <w:style w:type="character" w:styleId="Accentuationintense">
    <w:name w:val="Intense Emphasis"/>
    <w:basedOn w:val="Policepardfaut"/>
    <w:uiPriority w:val="21"/>
    <w:qFormat/>
    <w:rsid w:val="008157BD"/>
    <w:rPr>
      <w:i/>
      <w:iCs/>
      <w:color w:val="4F81BD" w:themeColor="accent1"/>
    </w:rPr>
  </w:style>
  <w:style w:type="paragraph" w:styleId="En-tte">
    <w:name w:val="header"/>
    <w:basedOn w:val="Normal"/>
    <w:link w:val="En-tteCar"/>
    <w:uiPriority w:val="99"/>
    <w:unhideWhenUsed/>
    <w:rsid w:val="00C67D5E"/>
    <w:pPr>
      <w:tabs>
        <w:tab w:val="center" w:pos="4536"/>
        <w:tab w:val="right" w:pos="9072"/>
      </w:tabs>
      <w:spacing w:after="0" w:line="240" w:lineRule="auto"/>
    </w:pPr>
  </w:style>
  <w:style w:type="character" w:customStyle="1" w:styleId="En-tteCar">
    <w:name w:val="En-tête Car"/>
    <w:basedOn w:val="Policepardfaut"/>
    <w:link w:val="En-tte"/>
    <w:uiPriority w:val="99"/>
    <w:rsid w:val="00C67D5E"/>
  </w:style>
  <w:style w:type="paragraph" w:styleId="Pieddepage">
    <w:name w:val="footer"/>
    <w:basedOn w:val="Normal"/>
    <w:link w:val="PieddepageCar"/>
    <w:uiPriority w:val="99"/>
    <w:unhideWhenUsed/>
    <w:rsid w:val="00C67D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7D5E"/>
  </w:style>
  <w:style w:type="character" w:styleId="Mentionnonrsolue">
    <w:name w:val="Unresolved Mention"/>
    <w:basedOn w:val="Policepardfaut"/>
    <w:uiPriority w:val="99"/>
    <w:semiHidden/>
    <w:unhideWhenUsed/>
    <w:rsid w:val="006E1DE7"/>
    <w:rPr>
      <w:color w:val="605E5C"/>
      <w:shd w:val="clear" w:color="auto" w:fill="E1DFDD"/>
    </w:rPr>
  </w:style>
  <w:style w:type="paragraph" w:styleId="Notedebasdepage">
    <w:name w:val="footnote text"/>
    <w:basedOn w:val="Normal"/>
    <w:link w:val="NotedebasdepageCar"/>
    <w:uiPriority w:val="99"/>
    <w:semiHidden/>
    <w:unhideWhenUsed/>
    <w:rsid w:val="008201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01B8"/>
    <w:rPr>
      <w:sz w:val="20"/>
      <w:szCs w:val="20"/>
    </w:rPr>
  </w:style>
  <w:style w:type="character" w:styleId="Appelnotedebasdep">
    <w:name w:val="footnote reference"/>
    <w:basedOn w:val="Policepardfaut"/>
    <w:uiPriority w:val="99"/>
    <w:semiHidden/>
    <w:unhideWhenUsed/>
    <w:rsid w:val="008201B8"/>
    <w:rPr>
      <w:vertAlign w:val="superscript"/>
    </w:rPr>
  </w:style>
  <w:style w:type="table" w:styleId="TableauGrille5Fonc-Accentuation1">
    <w:name w:val="Grid Table 5 Dark Accent 1"/>
    <w:basedOn w:val="TableauNormal"/>
    <w:uiPriority w:val="50"/>
    <w:rsid w:val="00A904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Accentuation">
    <w:name w:val="Emphasis"/>
    <w:basedOn w:val="Policepardfaut"/>
    <w:uiPriority w:val="20"/>
    <w:qFormat/>
    <w:rsid w:val="005F69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488">
      <w:bodyDiv w:val="1"/>
      <w:marLeft w:val="0"/>
      <w:marRight w:val="0"/>
      <w:marTop w:val="0"/>
      <w:marBottom w:val="0"/>
      <w:divBdr>
        <w:top w:val="none" w:sz="0" w:space="0" w:color="auto"/>
        <w:left w:val="none" w:sz="0" w:space="0" w:color="auto"/>
        <w:bottom w:val="none" w:sz="0" w:space="0" w:color="auto"/>
        <w:right w:val="none" w:sz="0" w:space="0" w:color="auto"/>
      </w:divBdr>
    </w:div>
    <w:div w:id="102068582">
      <w:bodyDiv w:val="1"/>
      <w:marLeft w:val="0"/>
      <w:marRight w:val="0"/>
      <w:marTop w:val="0"/>
      <w:marBottom w:val="0"/>
      <w:divBdr>
        <w:top w:val="none" w:sz="0" w:space="0" w:color="auto"/>
        <w:left w:val="none" w:sz="0" w:space="0" w:color="auto"/>
        <w:bottom w:val="none" w:sz="0" w:space="0" w:color="auto"/>
        <w:right w:val="none" w:sz="0" w:space="0" w:color="auto"/>
      </w:divBdr>
    </w:div>
    <w:div w:id="122384563">
      <w:bodyDiv w:val="1"/>
      <w:marLeft w:val="0"/>
      <w:marRight w:val="0"/>
      <w:marTop w:val="0"/>
      <w:marBottom w:val="0"/>
      <w:divBdr>
        <w:top w:val="none" w:sz="0" w:space="0" w:color="auto"/>
        <w:left w:val="none" w:sz="0" w:space="0" w:color="auto"/>
        <w:bottom w:val="none" w:sz="0" w:space="0" w:color="auto"/>
        <w:right w:val="none" w:sz="0" w:space="0" w:color="auto"/>
      </w:divBdr>
      <w:divsChild>
        <w:div w:id="1381592979">
          <w:marLeft w:val="0"/>
          <w:marRight w:val="0"/>
          <w:marTop w:val="0"/>
          <w:marBottom w:val="0"/>
          <w:divBdr>
            <w:top w:val="none" w:sz="0" w:space="0" w:color="auto"/>
            <w:left w:val="none" w:sz="0" w:space="0" w:color="auto"/>
            <w:bottom w:val="none" w:sz="0" w:space="0" w:color="auto"/>
            <w:right w:val="none" w:sz="0" w:space="0" w:color="auto"/>
          </w:divBdr>
        </w:div>
      </w:divsChild>
    </w:div>
    <w:div w:id="138809301">
      <w:bodyDiv w:val="1"/>
      <w:marLeft w:val="0"/>
      <w:marRight w:val="0"/>
      <w:marTop w:val="0"/>
      <w:marBottom w:val="0"/>
      <w:divBdr>
        <w:top w:val="none" w:sz="0" w:space="0" w:color="auto"/>
        <w:left w:val="none" w:sz="0" w:space="0" w:color="auto"/>
        <w:bottom w:val="none" w:sz="0" w:space="0" w:color="auto"/>
        <w:right w:val="none" w:sz="0" w:space="0" w:color="auto"/>
      </w:divBdr>
    </w:div>
    <w:div w:id="174463782">
      <w:bodyDiv w:val="1"/>
      <w:marLeft w:val="0"/>
      <w:marRight w:val="0"/>
      <w:marTop w:val="0"/>
      <w:marBottom w:val="0"/>
      <w:divBdr>
        <w:top w:val="none" w:sz="0" w:space="0" w:color="auto"/>
        <w:left w:val="none" w:sz="0" w:space="0" w:color="auto"/>
        <w:bottom w:val="none" w:sz="0" w:space="0" w:color="auto"/>
        <w:right w:val="none" w:sz="0" w:space="0" w:color="auto"/>
      </w:divBdr>
    </w:div>
    <w:div w:id="191695118">
      <w:bodyDiv w:val="1"/>
      <w:marLeft w:val="0"/>
      <w:marRight w:val="0"/>
      <w:marTop w:val="0"/>
      <w:marBottom w:val="0"/>
      <w:divBdr>
        <w:top w:val="none" w:sz="0" w:space="0" w:color="auto"/>
        <w:left w:val="none" w:sz="0" w:space="0" w:color="auto"/>
        <w:bottom w:val="none" w:sz="0" w:space="0" w:color="auto"/>
        <w:right w:val="none" w:sz="0" w:space="0" w:color="auto"/>
      </w:divBdr>
    </w:div>
    <w:div w:id="208567884">
      <w:bodyDiv w:val="1"/>
      <w:marLeft w:val="0"/>
      <w:marRight w:val="0"/>
      <w:marTop w:val="0"/>
      <w:marBottom w:val="0"/>
      <w:divBdr>
        <w:top w:val="none" w:sz="0" w:space="0" w:color="auto"/>
        <w:left w:val="none" w:sz="0" w:space="0" w:color="auto"/>
        <w:bottom w:val="none" w:sz="0" w:space="0" w:color="auto"/>
        <w:right w:val="none" w:sz="0" w:space="0" w:color="auto"/>
      </w:divBdr>
    </w:div>
    <w:div w:id="294725748">
      <w:bodyDiv w:val="1"/>
      <w:marLeft w:val="0"/>
      <w:marRight w:val="0"/>
      <w:marTop w:val="0"/>
      <w:marBottom w:val="0"/>
      <w:divBdr>
        <w:top w:val="none" w:sz="0" w:space="0" w:color="auto"/>
        <w:left w:val="none" w:sz="0" w:space="0" w:color="auto"/>
        <w:bottom w:val="none" w:sz="0" w:space="0" w:color="auto"/>
        <w:right w:val="none" w:sz="0" w:space="0" w:color="auto"/>
      </w:divBdr>
    </w:div>
    <w:div w:id="374964050">
      <w:bodyDiv w:val="1"/>
      <w:marLeft w:val="0"/>
      <w:marRight w:val="0"/>
      <w:marTop w:val="0"/>
      <w:marBottom w:val="0"/>
      <w:divBdr>
        <w:top w:val="none" w:sz="0" w:space="0" w:color="auto"/>
        <w:left w:val="none" w:sz="0" w:space="0" w:color="auto"/>
        <w:bottom w:val="none" w:sz="0" w:space="0" w:color="auto"/>
        <w:right w:val="none" w:sz="0" w:space="0" w:color="auto"/>
      </w:divBdr>
      <w:divsChild>
        <w:div w:id="835537945">
          <w:marLeft w:val="360"/>
          <w:marRight w:val="0"/>
          <w:marTop w:val="200"/>
          <w:marBottom w:val="0"/>
          <w:divBdr>
            <w:top w:val="none" w:sz="0" w:space="0" w:color="auto"/>
            <w:left w:val="none" w:sz="0" w:space="0" w:color="auto"/>
            <w:bottom w:val="none" w:sz="0" w:space="0" w:color="auto"/>
            <w:right w:val="none" w:sz="0" w:space="0" w:color="auto"/>
          </w:divBdr>
        </w:div>
        <w:div w:id="2068262835">
          <w:marLeft w:val="360"/>
          <w:marRight w:val="0"/>
          <w:marTop w:val="200"/>
          <w:marBottom w:val="0"/>
          <w:divBdr>
            <w:top w:val="none" w:sz="0" w:space="0" w:color="auto"/>
            <w:left w:val="none" w:sz="0" w:space="0" w:color="auto"/>
            <w:bottom w:val="none" w:sz="0" w:space="0" w:color="auto"/>
            <w:right w:val="none" w:sz="0" w:space="0" w:color="auto"/>
          </w:divBdr>
        </w:div>
        <w:div w:id="209416311">
          <w:marLeft w:val="360"/>
          <w:marRight w:val="0"/>
          <w:marTop w:val="200"/>
          <w:marBottom w:val="0"/>
          <w:divBdr>
            <w:top w:val="none" w:sz="0" w:space="0" w:color="auto"/>
            <w:left w:val="none" w:sz="0" w:space="0" w:color="auto"/>
            <w:bottom w:val="none" w:sz="0" w:space="0" w:color="auto"/>
            <w:right w:val="none" w:sz="0" w:space="0" w:color="auto"/>
          </w:divBdr>
        </w:div>
        <w:div w:id="237403767">
          <w:marLeft w:val="360"/>
          <w:marRight w:val="0"/>
          <w:marTop w:val="200"/>
          <w:marBottom w:val="0"/>
          <w:divBdr>
            <w:top w:val="none" w:sz="0" w:space="0" w:color="auto"/>
            <w:left w:val="none" w:sz="0" w:space="0" w:color="auto"/>
            <w:bottom w:val="none" w:sz="0" w:space="0" w:color="auto"/>
            <w:right w:val="none" w:sz="0" w:space="0" w:color="auto"/>
          </w:divBdr>
        </w:div>
        <w:div w:id="875972930">
          <w:marLeft w:val="360"/>
          <w:marRight w:val="0"/>
          <w:marTop w:val="200"/>
          <w:marBottom w:val="0"/>
          <w:divBdr>
            <w:top w:val="none" w:sz="0" w:space="0" w:color="auto"/>
            <w:left w:val="none" w:sz="0" w:space="0" w:color="auto"/>
            <w:bottom w:val="none" w:sz="0" w:space="0" w:color="auto"/>
            <w:right w:val="none" w:sz="0" w:space="0" w:color="auto"/>
          </w:divBdr>
        </w:div>
        <w:div w:id="1445929166">
          <w:marLeft w:val="360"/>
          <w:marRight w:val="0"/>
          <w:marTop w:val="200"/>
          <w:marBottom w:val="0"/>
          <w:divBdr>
            <w:top w:val="none" w:sz="0" w:space="0" w:color="auto"/>
            <w:left w:val="none" w:sz="0" w:space="0" w:color="auto"/>
            <w:bottom w:val="none" w:sz="0" w:space="0" w:color="auto"/>
            <w:right w:val="none" w:sz="0" w:space="0" w:color="auto"/>
          </w:divBdr>
        </w:div>
        <w:div w:id="437605113">
          <w:marLeft w:val="360"/>
          <w:marRight w:val="0"/>
          <w:marTop w:val="200"/>
          <w:marBottom w:val="0"/>
          <w:divBdr>
            <w:top w:val="none" w:sz="0" w:space="0" w:color="auto"/>
            <w:left w:val="none" w:sz="0" w:space="0" w:color="auto"/>
            <w:bottom w:val="none" w:sz="0" w:space="0" w:color="auto"/>
            <w:right w:val="none" w:sz="0" w:space="0" w:color="auto"/>
          </w:divBdr>
        </w:div>
        <w:div w:id="1461877022">
          <w:marLeft w:val="360"/>
          <w:marRight w:val="0"/>
          <w:marTop w:val="200"/>
          <w:marBottom w:val="0"/>
          <w:divBdr>
            <w:top w:val="none" w:sz="0" w:space="0" w:color="auto"/>
            <w:left w:val="none" w:sz="0" w:space="0" w:color="auto"/>
            <w:bottom w:val="none" w:sz="0" w:space="0" w:color="auto"/>
            <w:right w:val="none" w:sz="0" w:space="0" w:color="auto"/>
          </w:divBdr>
        </w:div>
        <w:div w:id="137304871">
          <w:marLeft w:val="1080"/>
          <w:marRight w:val="0"/>
          <w:marTop w:val="100"/>
          <w:marBottom w:val="0"/>
          <w:divBdr>
            <w:top w:val="none" w:sz="0" w:space="0" w:color="auto"/>
            <w:left w:val="none" w:sz="0" w:space="0" w:color="auto"/>
            <w:bottom w:val="none" w:sz="0" w:space="0" w:color="auto"/>
            <w:right w:val="none" w:sz="0" w:space="0" w:color="auto"/>
          </w:divBdr>
        </w:div>
        <w:div w:id="1752970280">
          <w:marLeft w:val="1080"/>
          <w:marRight w:val="0"/>
          <w:marTop w:val="100"/>
          <w:marBottom w:val="0"/>
          <w:divBdr>
            <w:top w:val="none" w:sz="0" w:space="0" w:color="auto"/>
            <w:left w:val="none" w:sz="0" w:space="0" w:color="auto"/>
            <w:bottom w:val="none" w:sz="0" w:space="0" w:color="auto"/>
            <w:right w:val="none" w:sz="0" w:space="0" w:color="auto"/>
          </w:divBdr>
        </w:div>
        <w:div w:id="2053458542">
          <w:marLeft w:val="1080"/>
          <w:marRight w:val="0"/>
          <w:marTop w:val="100"/>
          <w:marBottom w:val="0"/>
          <w:divBdr>
            <w:top w:val="none" w:sz="0" w:space="0" w:color="auto"/>
            <w:left w:val="none" w:sz="0" w:space="0" w:color="auto"/>
            <w:bottom w:val="none" w:sz="0" w:space="0" w:color="auto"/>
            <w:right w:val="none" w:sz="0" w:space="0" w:color="auto"/>
          </w:divBdr>
        </w:div>
        <w:div w:id="172112925">
          <w:marLeft w:val="1080"/>
          <w:marRight w:val="0"/>
          <w:marTop w:val="100"/>
          <w:marBottom w:val="0"/>
          <w:divBdr>
            <w:top w:val="none" w:sz="0" w:space="0" w:color="auto"/>
            <w:left w:val="none" w:sz="0" w:space="0" w:color="auto"/>
            <w:bottom w:val="none" w:sz="0" w:space="0" w:color="auto"/>
            <w:right w:val="none" w:sz="0" w:space="0" w:color="auto"/>
          </w:divBdr>
        </w:div>
        <w:div w:id="446899084">
          <w:marLeft w:val="1080"/>
          <w:marRight w:val="0"/>
          <w:marTop w:val="100"/>
          <w:marBottom w:val="0"/>
          <w:divBdr>
            <w:top w:val="none" w:sz="0" w:space="0" w:color="auto"/>
            <w:left w:val="none" w:sz="0" w:space="0" w:color="auto"/>
            <w:bottom w:val="none" w:sz="0" w:space="0" w:color="auto"/>
            <w:right w:val="none" w:sz="0" w:space="0" w:color="auto"/>
          </w:divBdr>
        </w:div>
        <w:div w:id="646476402">
          <w:marLeft w:val="360"/>
          <w:marRight w:val="0"/>
          <w:marTop w:val="200"/>
          <w:marBottom w:val="0"/>
          <w:divBdr>
            <w:top w:val="none" w:sz="0" w:space="0" w:color="auto"/>
            <w:left w:val="none" w:sz="0" w:space="0" w:color="auto"/>
            <w:bottom w:val="none" w:sz="0" w:space="0" w:color="auto"/>
            <w:right w:val="none" w:sz="0" w:space="0" w:color="auto"/>
          </w:divBdr>
        </w:div>
        <w:div w:id="211312501">
          <w:marLeft w:val="1080"/>
          <w:marRight w:val="0"/>
          <w:marTop w:val="100"/>
          <w:marBottom w:val="0"/>
          <w:divBdr>
            <w:top w:val="none" w:sz="0" w:space="0" w:color="auto"/>
            <w:left w:val="none" w:sz="0" w:space="0" w:color="auto"/>
            <w:bottom w:val="none" w:sz="0" w:space="0" w:color="auto"/>
            <w:right w:val="none" w:sz="0" w:space="0" w:color="auto"/>
          </w:divBdr>
        </w:div>
        <w:div w:id="427164529">
          <w:marLeft w:val="1080"/>
          <w:marRight w:val="0"/>
          <w:marTop w:val="100"/>
          <w:marBottom w:val="0"/>
          <w:divBdr>
            <w:top w:val="none" w:sz="0" w:space="0" w:color="auto"/>
            <w:left w:val="none" w:sz="0" w:space="0" w:color="auto"/>
            <w:bottom w:val="none" w:sz="0" w:space="0" w:color="auto"/>
            <w:right w:val="none" w:sz="0" w:space="0" w:color="auto"/>
          </w:divBdr>
        </w:div>
      </w:divsChild>
    </w:div>
    <w:div w:id="411001981">
      <w:bodyDiv w:val="1"/>
      <w:marLeft w:val="0"/>
      <w:marRight w:val="0"/>
      <w:marTop w:val="0"/>
      <w:marBottom w:val="0"/>
      <w:divBdr>
        <w:top w:val="none" w:sz="0" w:space="0" w:color="auto"/>
        <w:left w:val="none" w:sz="0" w:space="0" w:color="auto"/>
        <w:bottom w:val="none" w:sz="0" w:space="0" w:color="auto"/>
        <w:right w:val="none" w:sz="0" w:space="0" w:color="auto"/>
      </w:divBdr>
      <w:divsChild>
        <w:div w:id="782381593">
          <w:marLeft w:val="1166"/>
          <w:marRight w:val="0"/>
          <w:marTop w:val="72"/>
          <w:marBottom w:val="0"/>
          <w:divBdr>
            <w:top w:val="none" w:sz="0" w:space="0" w:color="auto"/>
            <w:left w:val="none" w:sz="0" w:space="0" w:color="auto"/>
            <w:bottom w:val="none" w:sz="0" w:space="0" w:color="auto"/>
            <w:right w:val="none" w:sz="0" w:space="0" w:color="auto"/>
          </w:divBdr>
        </w:div>
        <w:div w:id="1797603429">
          <w:marLeft w:val="1166"/>
          <w:marRight w:val="0"/>
          <w:marTop w:val="72"/>
          <w:marBottom w:val="0"/>
          <w:divBdr>
            <w:top w:val="none" w:sz="0" w:space="0" w:color="auto"/>
            <w:left w:val="none" w:sz="0" w:space="0" w:color="auto"/>
            <w:bottom w:val="none" w:sz="0" w:space="0" w:color="auto"/>
            <w:right w:val="none" w:sz="0" w:space="0" w:color="auto"/>
          </w:divBdr>
        </w:div>
        <w:div w:id="122045978">
          <w:marLeft w:val="1800"/>
          <w:marRight w:val="0"/>
          <w:marTop w:val="62"/>
          <w:marBottom w:val="0"/>
          <w:divBdr>
            <w:top w:val="none" w:sz="0" w:space="0" w:color="auto"/>
            <w:left w:val="none" w:sz="0" w:space="0" w:color="auto"/>
            <w:bottom w:val="none" w:sz="0" w:space="0" w:color="auto"/>
            <w:right w:val="none" w:sz="0" w:space="0" w:color="auto"/>
          </w:divBdr>
        </w:div>
        <w:div w:id="1752653583">
          <w:marLeft w:val="1800"/>
          <w:marRight w:val="0"/>
          <w:marTop w:val="62"/>
          <w:marBottom w:val="0"/>
          <w:divBdr>
            <w:top w:val="none" w:sz="0" w:space="0" w:color="auto"/>
            <w:left w:val="none" w:sz="0" w:space="0" w:color="auto"/>
            <w:bottom w:val="none" w:sz="0" w:space="0" w:color="auto"/>
            <w:right w:val="none" w:sz="0" w:space="0" w:color="auto"/>
          </w:divBdr>
        </w:div>
        <w:div w:id="2054621850">
          <w:marLeft w:val="1166"/>
          <w:marRight w:val="0"/>
          <w:marTop w:val="72"/>
          <w:marBottom w:val="0"/>
          <w:divBdr>
            <w:top w:val="none" w:sz="0" w:space="0" w:color="auto"/>
            <w:left w:val="none" w:sz="0" w:space="0" w:color="auto"/>
            <w:bottom w:val="none" w:sz="0" w:space="0" w:color="auto"/>
            <w:right w:val="none" w:sz="0" w:space="0" w:color="auto"/>
          </w:divBdr>
        </w:div>
        <w:div w:id="576862522">
          <w:marLeft w:val="1166"/>
          <w:marRight w:val="0"/>
          <w:marTop w:val="72"/>
          <w:marBottom w:val="0"/>
          <w:divBdr>
            <w:top w:val="none" w:sz="0" w:space="0" w:color="auto"/>
            <w:left w:val="none" w:sz="0" w:space="0" w:color="auto"/>
            <w:bottom w:val="none" w:sz="0" w:space="0" w:color="auto"/>
            <w:right w:val="none" w:sz="0" w:space="0" w:color="auto"/>
          </w:divBdr>
        </w:div>
        <w:div w:id="1516963754">
          <w:marLeft w:val="1166"/>
          <w:marRight w:val="0"/>
          <w:marTop w:val="72"/>
          <w:marBottom w:val="0"/>
          <w:divBdr>
            <w:top w:val="none" w:sz="0" w:space="0" w:color="auto"/>
            <w:left w:val="none" w:sz="0" w:space="0" w:color="auto"/>
            <w:bottom w:val="none" w:sz="0" w:space="0" w:color="auto"/>
            <w:right w:val="none" w:sz="0" w:space="0" w:color="auto"/>
          </w:divBdr>
        </w:div>
      </w:divsChild>
    </w:div>
    <w:div w:id="480535646">
      <w:bodyDiv w:val="1"/>
      <w:marLeft w:val="0"/>
      <w:marRight w:val="0"/>
      <w:marTop w:val="0"/>
      <w:marBottom w:val="0"/>
      <w:divBdr>
        <w:top w:val="none" w:sz="0" w:space="0" w:color="auto"/>
        <w:left w:val="none" w:sz="0" w:space="0" w:color="auto"/>
        <w:bottom w:val="none" w:sz="0" w:space="0" w:color="auto"/>
        <w:right w:val="none" w:sz="0" w:space="0" w:color="auto"/>
      </w:divBdr>
      <w:divsChild>
        <w:div w:id="970595818">
          <w:marLeft w:val="0"/>
          <w:marRight w:val="0"/>
          <w:marTop w:val="0"/>
          <w:marBottom w:val="0"/>
          <w:divBdr>
            <w:top w:val="none" w:sz="0" w:space="0" w:color="auto"/>
            <w:left w:val="none" w:sz="0" w:space="0" w:color="auto"/>
            <w:bottom w:val="none" w:sz="0" w:space="0" w:color="auto"/>
            <w:right w:val="none" w:sz="0" w:space="0" w:color="auto"/>
          </w:divBdr>
        </w:div>
        <w:div w:id="1079984613">
          <w:marLeft w:val="0"/>
          <w:marRight w:val="0"/>
          <w:marTop w:val="0"/>
          <w:marBottom w:val="0"/>
          <w:divBdr>
            <w:top w:val="none" w:sz="0" w:space="0" w:color="auto"/>
            <w:left w:val="none" w:sz="0" w:space="0" w:color="auto"/>
            <w:bottom w:val="none" w:sz="0" w:space="0" w:color="auto"/>
            <w:right w:val="none" w:sz="0" w:space="0" w:color="auto"/>
          </w:divBdr>
          <w:divsChild>
            <w:div w:id="1019501477">
              <w:marLeft w:val="0"/>
              <w:marRight w:val="0"/>
              <w:marTop w:val="0"/>
              <w:marBottom w:val="0"/>
              <w:divBdr>
                <w:top w:val="none" w:sz="0" w:space="0" w:color="auto"/>
                <w:left w:val="none" w:sz="0" w:space="0" w:color="auto"/>
                <w:bottom w:val="none" w:sz="0" w:space="0" w:color="auto"/>
                <w:right w:val="none" w:sz="0" w:space="0" w:color="auto"/>
              </w:divBdr>
            </w:div>
            <w:div w:id="19263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438616">
      <w:bodyDiv w:val="1"/>
      <w:marLeft w:val="0"/>
      <w:marRight w:val="0"/>
      <w:marTop w:val="0"/>
      <w:marBottom w:val="0"/>
      <w:divBdr>
        <w:top w:val="none" w:sz="0" w:space="0" w:color="auto"/>
        <w:left w:val="none" w:sz="0" w:space="0" w:color="auto"/>
        <w:bottom w:val="none" w:sz="0" w:space="0" w:color="auto"/>
        <w:right w:val="none" w:sz="0" w:space="0" w:color="auto"/>
      </w:divBdr>
    </w:div>
    <w:div w:id="713622971">
      <w:bodyDiv w:val="1"/>
      <w:marLeft w:val="0"/>
      <w:marRight w:val="0"/>
      <w:marTop w:val="0"/>
      <w:marBottom w:val="0"/>
      <w:divBdr>
        <w:top w:val="none" w:sz="0" w:space="0" w:color="auto"/>
        <w:left w:val="none" w:sz="0" w:space="0" w:color="auto"/>
        <w:bottom w:val="none" w:sz="0" w:space="0" w:color="auto"/>
        <w:right w:val="none" w:sz="0" w:space="0" w:color="auto"/>
      </w:divBdr>
    </w:div>
    <w:div w:id="715852326">
      <w:bodyDiv w:val="1"/>
      <w:marLeft w:val="0"/>
      <w:marRight w:val="0"/>
      <w:marTop w:val="0"/>
      <w:marBottom w:val="0"/>
      <w:divBdr>
        <w:top w:val="none" w:sz="0" w:space="0" w:color="auto"/>
        <w:left w:val="none" w:sz="0" w:space="0" w:color="auto"/>
        <w:bottom w:val="none" w:sz="0" w:space="0" w:color="auto"/>
        <w:right w:val="none" w:sz="0" w:space="0" w:color="auto"/>
      </w:divBdr>
    </w:div>
    <w:div w:id="721952030">
      <w:bodyDiv w:val="1"/>
      <w:marLeft w:val="0"/>
      <w:marRight w:val="0"/>
      <w:marTop w:val="0"/>
      <w:marBottom w:val="0"/>
      <w:divBdr>
        <w:top w:val="none" w:sz="0" w:space="0" w:color="auto"/>
        <w:left w:val="none" w:sz="0" w:space="0" w:color="auto"/>
        <w:bottom w:val="none" w:sz="0" w:space="0" w:color="auto"/>
        <w:right w:val="none" w:sz="0" w:space="0" w:color="auto"/>
      </w:divBdr>
      <w:divsChild>
        <w:div w:id="2097750333">
          <w:marLeft w:val="0"/>
          <w:marRight w:val="0"/>
          <w:marTop w:val="0"/>
          <w:marBottom w:val="0"/>
          <w:divBdr>
            <w:top w:val="none" w:sz="0" w:space="0" w:color="auto"/>
            <w:left w:val="none" w:sz="0" w:space="0" w:color="auto"/>
            <w:bottom w:val="none" w:sz="0" w:space="0" w:color="auto"/>
            <w:right w:val="none" w:sz="0" w:space="0" w:color="auto"/>
          </w:divBdr>
        </w:div>
      </w:divsChild>
    </w:div>
    <w:div w:id="803617248">
      <w:bodyDiv w:val="1"/>
      <w:marLeft w:val="0"/>
      <w:marRight w:val="0"/>
      <w:marTop w:val="0"/>
      <w:marBottom w:val="0"/>
      <w:divBdr>
        <w:top w:val="none" w:sz="0" w:space="0" w:color="auto"/>
        <w:left w:val="none" w:sz="0" w:space="0" w:color="auto"/>
        <w:bottom w:val="none" w:sz="0" w:space="0" w:color="auto"/>
        <w:right w:val="none" w:sz="0" w:space="0" w:color="auto"/>
      </w:divBdr>
    </w:div>
    <w:div w:id="872618319">
      <w:bodyDiv w:val="1"/>
      <w:marLeft w:val="0"/>
      <w:marRight w:val="0"/>
      <w:marTop w:val="0"/>
      <w:marBottom w:val="0"/>
      <w:divBdr>
        <w:top w:val="none" w:sz="0" w:space="0" w:color="auto"/>
        <w:left w:val="none" w:sz="0" w:space="0" w:color="auto"/>
        <w:bottom w:val="none" w:sz="0" w:space="0" w:color="auto"/>
        <w:right w:val="none" w:sz="0" w:space="0" w:color="auto"/>
      </w:divBdr>
    </w:div>
    <w:div w:id="913974545">
      <w:bodyDiv w:val="1"/>
      <w:marLeft w:val="0"/>
      <w:marRight w:val="0"/>
      <w:marTop w:val="0"/>
      <w:marBottom w:val="0"/>
      <w:divBdr>
        <w:top w:val="none" w:sz="0" w:space="0" w:color="auto"/>
        <w:left w:val="none" w:sz="0" w:space="0" w:color="auto"/>
        <w:bottom w:val="none" w:sz="0" w:space="0" w:color="auto"/>
        <w:right w:val="none" w:sz="0" w:space="0" w:color="auto"/>
      </w:divBdr>
      <w:divsChild>
        <w:div w:id="1651863638">
          <w:marLeft w:val="0"/>
          <w:marRight w:val="0"/>
          <w:marTop w:val="0"/>
          <w:marBottom w:val="0"/>
          <w:divBdr>
            <w:top w:val="none" w:sz="0" w:space="0" w:color="auto"/>
            <w:left w:val="none" w:sz="0" w:space="0" w:color="auto"/>
            <w:bottom w:val="none" w:sz="0" w:space="0" w:color="auto"/>
            <w:right w:val="none" w:sz="0" w:space="0" w:color="auto"/>
          </w:divBdr>
        </w:div>
      </w:divsChild>
    </w:div>
    <w:div w:id="974722258">
      <w:bodyDiv w:val="1"/>
      <w:marLeft w:val="0"/>
      <w:marRight w:val="0"/>
      <w:marTop w:val="0"/>
      <w:marBottom w:val="0"/>
      <w:divBdr>
        <w:top w:val="none" w:sz="0" w:space="0" w:color="auto"/>
        <w:left w:val="none" w:sz="0" w:space="0" w:color="auto"/>
        <w:bottom w:val="none" w:sz="0" w:space="0" w:color="auto"/>
        <w:right w:val="none" w:sz="0" w:space="0" w:color="auto"/>
      </w:divBdr>
    </w:div>
    <w:div w:id="996808126">
      <w:bodyDiv w:val="1"/>
      <w:marLeft w:val="0"/>
      <w:marRight w:val="0"/>
      <w:marTop w:val="0"/>
      <w:marBottom w:val="0"/>
      <w:divBdr>
        <w:top w:val="none" w:sz="0" w:space="0" w:color="auto"/>
        <w:left w:val="none" w:sz="0" w:space="0" w:color="auto"/>
        <w:bottom w:val="none" w:sz="0" w:space="0" w:color="auto"/>
        <w:right w:val="none" w:sz="0" w:space="0" w:color="auto"/>
      </w:divBdr>
    </w:div>
    <w:div w:id="1002511736">
      <w:bodyDiv w:val="1"/>
      <w:marLeft w:val="0"/>
      <w:marRight w:val="0"/>
      <w:marTop w:val="0"/>
      <w:marBottom w:val="0"/>
      <w:divBdr>
        <w:top w:val="none" w:sz="0" w:space="0" w:color="auto"/>
        <w:left w:val="none" w:sz="0" w:space="0" w:color="auto"/>
        <w:bottom w:val="none" w:sz="0" w:space="0" w:color="auto"/>
        <w:right w:val="none" w:sz="0" w:space="0" w:color="auto"/>
      </w:divBdr>
    </w:div>
    <w:div w:id="1019698922">
      <w:bodyDiv w:val="1"/>
      <w:marLeft w:val="0"/>
      <w:marRight w:val="0"/>
      <w:marTop w:val="0"/>
      <w:marBottom w:val="0"/>
      <w:divBdr>
        <w:top w:val="none" w:sz="0" w:space="0" w:color="auto"/>
        <w:left w:val="none" w:sz="0" w:space="0" w:color="auto"/>
        <w:bottom w:val="none" w:sz="0" w:space="0" w:color="auto"/>
        <w:right w:val="none" w:sz="0" w:space="0" w:color="auto"/>
      </w:divBdr>
      <w:divsChild>
        <w:div w:id="1217354164">
          <w:marLeft w:val="547"/>
          <w:marRight w:val="0"/>
          <w:marTop w:val="72"/>
          <w:marBottom w:val="0"/>
          <w:divBdr>
            <w:top w:val="none" w:sz="0" w:space="0" w:color="auto"/>
            <w:left w:val="none" w:sz="0" w:space="0" w:color="auto"/>
            <w:bottom w:val="none" w:sz="0" w:space="0" w:color="auto"/>
            <w:right w:val="none" w:sz="0" w:space="0" w:color="auto"/>
          </w:divBdr>
        </w:div>
        <w:div w:id="354041452">
          <w:marLeft w:val="1166"/>
          <w:marRight w:val="0"/>
          <w:marTop w:val="72"/>
          <w:marBottom w:val="0"/>
          <w:divBdr>
            <w:top w:val="none" w:sz="0" w:space="0" w:color="auto"/>
            <w:left w:val="none" w:sz="0" w:space="0" w:color="auto"/>
            <w:bottom w:val="none" w:sz="0" w:space="0" w:color="auto"/>
            <w:right w:val="none" w:sz="0" w:space="0" w:color="auto"/>
          </w:divBdr>
        </w:div>
        <w:div w:id="1223714246">
          <w:marLeft w:val="1166"/>
          <w:marRight w:val="0"/>
          <w:marTop w:val="72"/>
          <w:marBottom w:val="0"/>
          <w:divBdr>
            <w:top w:val="none" w:sz="0" w:space="0" w:color="auto"/>
            <w:left w:val="none" w:sz="0" w:space="0" w:color="auto"/>
            <w:bottom w:val="none" w:sz="0" w:space="0" w:color="auto"/>
            <w:right w:val="none" w:sz="0" w:space="0" w:color="auto"/>
          </w:divBdr>
        </w:div>
        <w:div w:id="880170030">
          <w:marLeft w:val="1166"/>
          <w:marRight w:val="0"/>
          <w:marTop w:val="72"/>
          <w:marBottom w:val="0"/>
          <w:divBdr>
            <w:top w:val="none" w:sz="0" w:space="0" w:color="auto"/>
            <w:left w:val="none" w:sz="0" w:space="0" w:color="auto"/>
            <w:bottom w:val="none" w:sz="0" w:space="0" w:color="auto"/>
            <w:right w:val="none" w:sz="0" w:space="0" w:color="auto"/>
          </w:divBdr>
        </w:div>
        <w:div w:id="2108496114">
          <w:marLeft w:val="547"/>
          <w:marRight w:val="0"/>
          <w:marTop w:val="72"/>
          <w:marBottom w:val="0"/>
          <w:divBdr>
            <w:top w:val="none" w:sz="0" w:space="0" w:color="auto"/>
            <w:left w:val="none" w:sz="0" w:space="0" w:color="auto"/>
            <w:bottom w:val="none" w:sz="0" w:space="0" w:color="auto"/>
            <w:right w:val="none" w:sz="0" w:space="0" w:color="auto"/>
          </w:divBdr>
        </w:div>
        <w:div w:id="1156150037">
          <w:marLeft w:val="547"/>
          <w:marRight w:val="0"/>
          <w:marTop w:val="72"/>
          <w:marBottom w:val="0"/>
          <w:divBdr>
            <w:top w:val="none" w:sz="0" w:space="0" w:color="auto"/>
            <w:left w:val="none" w:sz="0" w:space="0" w:color="auto"/>
            <w:bottom w:val="none" w:sz="0" w:space="0" w:color="auto"/>
            <w:right w:val="none" w:sz="0" w:space="0" w:color="auto"/>
          </w:divBdr>
        </w:div>
        <w:div w:id="1877040575">
          <w:marLeft w:val="1166"/>
          <w:marRight w:val="0"/>
          <w:marTop w:val="72"/>
          <w:marBottom w:val="0"/>
          <w:divBdr>
            <w:top w:val="none" w:sz="0" w:space="0" w:color="auto"/>
            <w:left w:val="none" w:sz="0" w:space="0" w:color="auto"/>
            <w:bottom w:val="none" w:sz="0" w:space="0" w:color="auto"/>
            <w:right w:val="none" w:sz="0" w:space="0" w:color="auto"/>
          </w:divBdr>
        </w:div>
        <w:div w:id="1783452051">
          <w:marLeft w:val="1166"/>
          <w:marRight w:val="0"/>
          <w:marTop w:val="72"/>
          <w:marBottom w:val="0"/>
          <w:divBdr>
            <w:top w:val="none" w:sz="0" w:space="0" w:color="auto"/>
            <w:left w:val="none" w:sz="0" w:space="0" w:color="auto"/>
            <w:bottom w:val="none" w:sz="0" w:space="0" w:color="auto"/>
            <w:right w:val="none" w:sz="0" w:space="0" w:color="auto"/>
          </w:divBdr>
        </w:div>
        <w:div w:id="986275916">
          <w:marLeft w:val="1800"/>
          <w:marRight w:val="0"/>
          <w:marTop w:val="62"/>
          <w:marBottom w:val="0"/>
          <w:divBdr>
            <w:top w:val="none" w:sz="0" w:space="0" w:color="auto"/>
            <w:left w:val="none" w:sz="0" w:space="0" w:color="auto"/>
            <w:bottom w:val="none" w:sz="0" w:space="0" w:color="auto"/>
            <w:right w:val="none" w:sz="0" w:space="0" w:color="auto"/>
          </w:divBdr>
        </w:div>
        <w:div w:id="1241596419">
          <w:marLeft w:val="1800"/>
          <w:marRight w:val="0"/>
          <w:marTop w:val="62"/>
          <w:marBottom w:val="0"/>
          <w:divBdr>
            <w:top w:val="none" w:sz="0" w:space="0" w:color="auto"/>
            <w:left w:val="none" w:sz="0" w:space="0" w:color="auto"/>
            <w:bottom w:val="none" w:sz="0" w:space="0" w:color="auto"/>
            <w:right w:val="none" w:sz="0" w:space="0" w:color="auto"/>
          </w:divBdr>
        </w:div>
        <w:div w:id="716661376">
          <w:marLeft w:val="1166"/>
          <w:marRight w:val="0"/>
          <w:marTop w:val="72"/>
          <w:marBottom w:val="0"/>
          <w:divBdr>
            <w:top w:val="none" w:sz="0" w:space="0" w:color="auto"/>
            <w:left w:val="none" w:sz="0" w:space="0" w:color="auto"/>
            <w:bottom w:val="none" w:sz="0" w:space="0" w:color="auto"/>
            <w:right w:val="none" w:sz="0" w:space="0" w:color="auto"/>
          </w:divBdr>
        </w:div>
        <w:div w:id="958102404">
          <w:marLeft w:val="1166"/>
          <w:marRight w:val="0"/>
          <w:marTop w:val="72"/>
          <w:marBottom w:val="0"/>
          <w:divBdr>
            <w:top w:val="none" w:sz="0" w:space="0" w:color="auto"/>
            <w:left w:val="none" w:sz="0" w:space="0" w:color="auto"/>
            <w:bottom w:val="none" w:sz="0" w:space="0" w:color="auto"/>
            <w:right w:val="none" w:sz="0" w:space="0" w:color="auto"/>
          </w:divBdr>
        </w:div>
        <w:div w:id="1493794246">
          <w:marLeft w:val="1166"/>
          <w:marRight w:val="0"/>
          <w:marTop w:val="72"/>
          <w:marBottom w:val="0"/>
          <w:divBdr>
            <w:top w:val="none" w:sz="0" w:space="0" w:color="auto"/>
            <w:left w:val="none" w:sz="0" w:space="0" w:color="auto"/>
            <w:bottom w:val="none" w:sz="0" w:space="0" w:color="auto"/>
            <w:right w:val="none" w:sz="0" w:space="0" w:color="auto"/>
          </w:divBdr>
        </w:div>
        <w:div w:id="128282687">
          <w:marLeft w:val="547"/>
          <w:marRight w:val="0"/>
          <w:marTop w:val="72"/>
          <w:marBottom w:val="0"/>
          <w:divBdr>
            <w:top w:val="none" w:sz="0" w:space="0" w:color="auto"/>
            <w:left w:val="none" w:sz="0" w:space="0" w:color="auto"/>
            <w:bottom w:val="none" w:sz="0" w:space="0" w:color="auto"/>
            <w:right w:val="none" w:sz="0" w:space="0" w:color="auto"/>
          </w:divBdr>
        </w:div>
        <w:div w:id="1362321849">
          <w:marLeft w:val="547"/>
          <w:marRight w:val="0"/>
          <w:marTop w:val="72"/>
          <w:marBottom w:val="0"/>
          <w:divBdr>
            <w:top w:val="none" w:sz="0" w:space="0" w:color="auto"/>
            <w:left w:val="none" w:sz="0" w:space="0" w:color="auto"/>
            <w:bottom w:val="none" w:sz="0" w:space="0" w:color="auto"/>
            <w:right w:val="none" w:sz="0" w:space="0" w:color="auto"/>
          </w:divBdr>
        </w:div>
        <w:div w:id="1958292653">
          <w:marLeft w:val="1166"/>
          <w:marRight w:val="0"/>
          <w:marTop w:val="72"/>
          <w:marBottom w:val="0"/>
          <w:divBdr>
            <w:top w:val="none" w:sz="0" w:space="0" w:color="auto"/>
            <w:left w:val="none" w:sz="0" w:space="0" w:color="auto"/>
            <w:bottom w:val="none" w:sz="0" w:space="0" w:color="auto"/>
            <w:right w:val="none" w:sz="0" w:space="0" w:color="auto"/>
          </w:divBdr>
        </w:div>
        <w:div w:id="2107725445">
          <w:marLeft w:val="1166"/>
          <w:marRight w:val="0"/>
          <w:marTop w:val="72"/>
          <w:marBottom w:val="0"/>
          <w:divBdr>
            <w:top w:val="none" w:sz="0" w:space="0" w:color="auto"/>
            <w:left w:val="none" w:sz="0" w:space="0" w:color="auto"/>
            <w:bottom w:val="none" w:sz="0" w:space="0" w:color="auto"/>
            <w:right w:val="none" w:sz="0" w:space="0" w:color="auto"/>
          </w:divBdr>
        </w:div>
      </w:divsChild>
    </w:div>
    <w:div w:id="1073088208">
      <w:bodyDiv w:val="1"/>
      <w:marLeft w:val="0"/>
      <w:marRight w:val="0"/>
      <w:marTop w:val="0"/>
      <w:marBottom w:val="0"/>
      <w:divBdr>
        <w:top w:val="none" w:sz="0" w:space="0" w:color="auto"/>
        <w:left w:val="none" w:sz="0" w:space="0" w:color="auto"/>
        <w:bottom w:val="none" w:sz="0" w:space="0" w:color="auto"/>
        <w:right w:val="none" w:sz="0" w:space="0" w:color="auto"/>
      </w:divBdr>
      <w:divsChild>
        <w:div w:id="332682696">
          <w:marLeft w:val="547"/>
          <w:marRight w:val="0"/>
          <w:marTop w:val="72"/>
          <w:marBottom w:val="0"/>
          <w:divBdr>
            <w:top w:val="none" w:sz="0" w:space="0" w:color="auto"/>
            <w:left w:val="none" w:sz="0" w:space="0" w:color="auto"/>
            <w:bottom w:val="none" w:sz="0" w:space="0" w:color="auto"/>
            <w:right w:val="none" w:sz="0" w:space="0" w:color="auto"/>
          </w:divBdr>
        </w:div>
        <w:div w:id="151483280">
          <w:marLeft w:val="547"/>
          <w:marRight w:val="0"/>
          <w:marTop w:val="72"/>
          <w:marBottom w:val="0"/>
          <w:divBdr>
            <w:top w:val="none" w:sz="0" w:space="0" w:color="auto"/>
            <w:left w:val="none" w:sz="0" w:space="0" w:color="auto"/>
            <w:bottom w:val="none" w:sz="0" w:space="0" w:color="auto"/>
            <w:right w:val="none" w:sz="0" w:space="0" w:color="auto"/>
          </w:divBdr>
        </w:div>
        <w:div w:id="1798377220">
          <w:marLeft w:val="547"/>
          <w:marRight w:val="0"/>
          <w:marTop w:val="72"/>
          <w:marBottom w:val="0"/>
          <w:divBdr>
            <w:top w:val="none" w:sz="0" w:space="0" w:color="auto"/>
            <w:left w:val="none" w:sz="0" w:space="0" w:color="auto"/>
            <w:bottom w:val="none" w:sz="0" w:space="0" w:color="auto"/>
            <w:right w:val="none" w:sz="0" w:space="0" w:color="auto"/>
          </w:divBdr>
        </w:div>
        <w:div w:id="1704672329">
          <w:marLeft w:val="547"/>
          <w:marRight w:val="0"/>
          <w:marTop w:val="72"/>
          <w:marBottom w:val="0"/>
          <w:divBdr>
            <w:top w:val="none" w:sz="0" w:space="0" w:color="auto"/>
            <w:left w:val="none" w:sz="0" w:space="0" w:color="auto"/>
            <w:bottom w:val="none" w:sz="0" w:space="0" w:color="auto"/>
            <w:right w:val="none" w:sz="0" w:space="0" w:color="auto"/>
          </w:divBdr>
        </w:div>
        <w:div w:id="315454609">
          <w:marLeft w:val="1166"/>
          <w:marRight w:val="0"/>
          <w:marTop w:val="62"/>
          <w:marBottom w:val="0"/>
          <w:divBdr>
            <w:top w:val="none" w:sz="0" w:space="0" w:color="auto"/>
            <w:left w:val="none" w:sz="0" w:space="0" w:color="auto"/>
            <w:bottom w:val="none" w:sz="0" w:space="0" w:color="auto"/>
            <w:right w:val="none" w:sz="0" w:space="0" w:color="auto"/>
          </w:divBdr>
        </w:div>
        <w:div w:id="252058043">
          <w:marLeft w:val="1166"/>
          <w:marRight w:val="0"/>
          <w:marTop w:val="62"/>
          <w:marBottom w:val="0"/>
          <w:divBdr>
            <w:top w:val="none" w:sz="0" w:space="0" w:color="auto"/>
            <w:left w:val="none" w:sz="0" w:space="0" w:color="auto"/>
            <w:bottom w:val="none" w:sz="0" w:space="0" w:color="auto"/>
            <w:right w:val="none" w:sz="0" w:space="0" w:color="auto"/>
          </w:divBdr>
        </w:div>
        <w:div w:id="1692143509">
          <w:marLeft w:val="547"/>
          <w:marRight w:val="0"/>
          <w:marTop w:val="72"/>
          <w:marBottom w:val="0"/>
          <w:divBdr>
            <w:top w:val="none" w:sz="0" w:space="0" w:color="auto"/>
            <w:left w:val="none" w:sz="0" w:space="0" w:color="auto"/>
            <w:bottom w:val="none" w:sz="0" w:space="0" w:color="auto"/>
            <w:right w:val="none" w:sz="0" w:space="0" w:color="auto"/>
          </w:divBdr>
        </w:div>
        <w:div w:id="304940692">
          <w:marLeft w:val="1166"/>
          <w:marRight w:val="0"/>
          <w:marTop w:val="62"/>
          <w:marBottom w:val="0"/>
          <w:divBdr>
            <w:top w:val="none" w:sz="0" w:space="0" w:color="auto"/>
            <w:left w:val="none" w:sz="0" w:space="0" w:color="auto"/>
            <w:bottom w:val="none" w:sz="0" w:space="0" w:color="auto"/>
            <w:right w:val="none" w:sz="0" w:space="0" w:color="auto"/>
          </w:divBdr>
        </w:div>
        <w:div w:id="801532397">
          <w:marLeft w:val="1166"/>
          <w:marRight w:val="0"/>
          <w:marTop w:val="62"/>
          <w:marBottom w:val="0"/>
          <w:divBdr>
            <w:top w:val="none" w:sz="0" w:space="0" w:color="auto"/>
            <w:left w:val="none" w:sz="0" w:space="0" w:color="auto"/>
            <w:bottom w:val="none" w:sz="0" w:space="0" w:color="auto"/>
            <w:right w:val="none" w:sz="0" w:space="0" w:color="auto"/>
          </w:divBdr>
        </w:div>
        <w:div w:id="1720204223">
          <w:marLeft w:val="547"/>
          <w:marRight w:val="0"/>
          <w:marTop w:val="72"/>
          <w:marBottom w:val="0"/>
          <w:divBdr>
            <w:top w:val="none" w:sz="0" w:space="0" w:color="auto"/>
            <w:left w:val="none" w:sz="0" w:space="0" w:color="auto"/>
            <w:bottom w:val="none" w:sz="0" w:space="0" w:color="auto"/>
            <w:right w:val="none" w:sz="0" w:space="0" w:color="auto"/>
          </w:divBdr>
        </w:div>
        <w:div w:id="1082138648">
          <w:marLeft w:val="1166"/>
          <w:marRight w:val="0"/>
          <w:marTop w:val="62"/>
          <w:marBottom w:val="0"/>
          <w:divBdr>
            <w:top w:val="none" w:sz="0" w:space="0" w:color="auto"/>
            <w:left w:val="none" w:sz="0" w:space="0" w:color="auto"/>
            <w:bottom w:val="none" w:sz="0" w:space="0" w:color="auto"/>
            <w:right w:val="none" w:sz="0" w:space="0" w:color="auto"/>
          </w:divBdr>
        </w:div>
        <w:div w:id="819074004">
          <w:marLeft w:val="1166"/>
          <w:marRight w:val="0"/>
          <w:marTop w:val="62"/>
          <w:marBottom w:val="0"/>
          <w:divBdr>
            <w:top w:val="none" w:sz="0" w:space="0" w:color="auto"/>
            <w:left w:val="none" w:sz="0" w:space="0" w:color="auto"/>
            <w:bottom w:val="none" w:sz="0" w:space="0" w:color="auto"/>
            <w:right w:val="none" w:sz="0" w:space="0" w:color="auto"/>
          </w:divBdr>
        </w:div>
      </w:divsChild>
    </w:div>
    <w:div w:id="1113674298">
      <w:bodyDiv w:val="1"/>
      <w:marLeft w:val="0"/>
      <w:marRight w:val="0"/>
      <w:marTop w:val="0"/>
      <w:marBottom w:val="0"/>
      <w:divBdr>
        <w:top w:val="none" w:sz="0" w:space="0" w:color="auto"/>
        <w:left w:val="none" w:sz="0" w:space="0" w:color="auto"/>
        <w:bottom w:val="none" w:sz="0" w:space="0" w:color="auto"/>
        <w:right w:val="none" w:sz="0" w:space="0" w:color="auto"/>
      </w:divBdr>
      <w:divsChild>
        <w:div w:id="1320840183">
          <w:marLeft w:val="547"/>
          <w:marRight w:val="0"/>
          <w:marTop w:val="72"/>
          <w:marBottom w:val="0"/>
          <w:divBdr>
            <w:top w:val="none" w:sz="0" w:space="0" w:color="auto"/>
            <w:left w:val="none" w:sz="0" w:space="0" w:color="auto"/>
            <w:bottom w:val="none" w:sz="0" w:space="0" w:color="auto"/>
            <w:right w:val="none" w:sz="0" w:space="0" w:color="auto"/>
          </w:divBdr>
        </w:div>
        <w:div w:id="1457991440">
          <w:marLeft w:val="1166"/>
          <w:marRight w:val="0"/>
          <w:marTop w:val="72"/>
          <w:marBottom w:val="0"/>
          <w:divBdr>
            <w:top w:val="none" w:sz="0" w:space="0" w:color="auto"/>
            <w:left w:val="none" w:sz="0" w:space="0" w:color="auto"/>
            <w:bottom w:val="none" w:sz="0" w:space="0" w:color="auto"/>
            <w:right w:val="none" w:sz="0" w:space="0" w:color="auto"/>
          </w:divBdr>
        </w:div>
        <w:div w:id="110438023">
          <w:marLeft w:val="1166"/>
          <w:marRight w:val="0"/>
          <w:marTop w:val="72"/>
          <w:marBottom w:val="0"/>
          <w:divBdr>
            <w:top w:val="none" w:sz="0" w:space="0" w:color="auto"/>
            <w:left w:val="none" w:sz="0" w:space="0" w:color="auto"/>
            <w:bottom w:val="none" w:sz="0" w:space="0" w:color="auto"/>
            <w:right w:val="none" w:sz="0" w:space="0" w:color="auto"/>
          </w:divBdr>
        </w:div>
        <w:div w:id="1646399357">
          <w:marLeft w:val="1166"/>
          <w:marRight w:val="0"/>
          <w:marTop w:val="72"/>
          <w:marBottom w:val="0"/>
          <w:divBdr>
            <w:top w:val="none" w:sz="0" w:space="0" w:color="auto"/>
            <w:left w:val="none" w:sz="0" w:space="0" w:color="auto"/>
            <w:bottom w:val="none" w:sz="0" w:space="0" w:color="auto"/>
            <w:right w:val="none" w:sz="0" w:space="0" w:color="auto"/>
          </w:divBdr>
        </w:div>
        <w:div w:id="38088855">
          <w:marLeft w:val="547"/>
          <w:marRight w:val="0"/>
          <w:marTop w:val="72"/>
          <w:marBottom w:val="0"/>
          <w:divBdr>
            <w:top w:val="none" w:sz="0" w:space="0" w:color="auto"/>
            <w:left w:val="none" w:sz="0" w:space="0" w:color="auto"/>
            <w:bottom w:val="none" w:sz="0" w:space="0" w:color="auto"/>
            <w:right w:val="none" w:sz="0" w:space="0" w:color="auto"/>
          </w:divBdr>
        </w:div>
        <w:div w:id="1785686110">
          <w:marLeft w:val="547"/>
          <w:marRight w:val="0"/>
          <w:marTop w:val="72"/>
          <w:marBottom w:val="0"/>
          <w:divBdr>
            <w:top w:val="none" w:sz="0" w:space="0" w:color="auto"/>
            <w:left w:val="none" w:sz="0" w:space="0" w:color="auto"/>
            <w:bottom w:val="none" w:sz="0" w:space="0" w:color="auto"/>
            <w:right w:val="none" w:sz="0" w:space="0" w:color="auto"/>
          </w:divBdr>
        </w:div>
        <w:div w:id="767428003">
          <w:marLeft w:val="1166"/>
          <w:marRight w:val="0"/>
          <w:marTop w:val="72"/>
          <w:marBottom w:val="0"/>
          <w:divBdr>
            <w:top w:val="none" w:sz="0" w:space="0" w:color="auto"/>
            <w:left w:val="none" w:sz="0" w:space="0" w:color="auto"/>
            <w:bottom w:val="none" w:sz="0" w:space="0" w:color="auto"/>
            <w:right w:val="none" w:sz="0" w:space="0" w:color="auto"/>
          </w:divBdr>
        </w:div>
        <w:div w:id="1423063987">
          <w:marLeft w:val="1166"/>
          <w:marRight w:val="0"/>
          <w:marTop w:val="72"/>
          <w:marBottom w:val="0"/>
          <w:divBdr>
            <w:top w:val="none" w:sz="0" w:space="0" w:color="auto"/>
            <w:left w:val="none" w:sz="0" w:space="0" w:color="auto"/>
            <w:bottom w:val="none" w:sz="0" w:space="0" w:color="auto"/>
            <w:right w:val="none" w:sz="0" w:space="0" w:color="auto"/>
          </w:divBdr>
        </w:div>
        <w:div w:id="915628062">
          <w:marLeft w:val="1800"/>
          <w:marRight w:val="0"/>
          <w:marTop w:val="62"/>
          <w:marBottom w:val="0"/>
          <w:divBdr>
            <w:top w:val="none" w:sz="0" w:space="0" w:color="auto"/>
            <w:left w:val="none" w:sz="0" w:space="0" w:color="auto"/>
            <w:bottom w:val="none" w:sz="0" w:space="0" w:color="auto"/>
            <w:right w:val="none" w:sz="0" w:space="0" w:color="auto"/>
          </w:divBdr>
        </w:div>
        <w:div w:id="1735933123">
          <w:marLeft w:val="1800"/>
          <w:marRight w:val="0"/>
          <w:marTop w:val="62"/>
          <w:marBottom w:val="0"/>
          <w:divBdr>
            <w:top w:val="none" w:sz="0" w:space="0" w:color="auto"/>
            <w:left w:val="none" w:sz="0" w:space="0" w:color="auto"/>
            <w:bottom w:val="none" w:sz="0" w:space="0" w:color="auto"/>
            <w:right w:val="none" w:sz="0" w:space="0" w:color="auto"/>
          </w:divBdr>
        </w:div>
        <w:div w:id="2037389448">
          <w:marLeft w:val="1166"/>
          <w:marRight w:val="0"/>
          <w:marTop w:val="72"/>
          <w:marBottom w:val="0"/>
          <w:divBdr>
            <w:top w:val="none" w:sz="0" w:space="0" w:color="auto"/>
            <w:left w:val="none" w:sz="0" w:space="0" w:color="auto"/>
            <w:bottom w:val="none" w:sz="0" w:space="0" w:color="auto"/>
            <w:right w:val="none" w:sz="0" w:space="0" w:color="auto"/>
          </w:divBdr>
        </w:div>
        <w:div w:id="905186161">
          <w:marLeft w:val="1166"/>
          <w:marRight w:val="0"/>
          <w:marTop w:val="72"/>
          <w:marBottom w:val="0"/>
          <w:divBdr>
            <w:top w:val="none" w:sz="0" w:space="0" w:color="auto"/>
            <w:left w:val="none" w:sz="0" w:space="0" w:color="auto"/>
            <w:bottom w:val="none" w:sz="0" w:space="0" w:color="auto"/>
            <w:right w:val="none" w:sz="0" w:space="0" w:color="auto"/>
          </w:divBdr>
        </w:div>
        <w:div w:id="1376805893">
          <w:marLeft w:val="1166"/>
          <w:marRight w:val="0"/>
          <w:marTop w:val="72"/>
          <w:marBottom w:val="0"/>
          <w:divBdr>
            <w:top w:val="none" w:sz="0" w:space="0" w:color="auto"/>
            <w:left w:val="none" w:sz="0" w:space="0" w:color="auto"/>
            <w:bottom w:val="none" w:sz="0" w:space="0" w:color="auto"/>
            <w:right w:val="none" w:sz="0" w:space="0" w:color="auto"/>
          </w:divBdr>
        </w:div>
        <w:div w:id="1802963191">
          <w:marLeft w:val="547"/>
          <w:marRight w:val="0"/>
          <w:marTop w:val="72"/>
          <w:marBottom w:val="0"/>
          <w:divBdr>
            <w:top w:val="none" w:sz="0" w:space="0" w:color="auto"/>
            <w:left w:val="none" w:sz="0" w:space="0" w:color="auto"/>
            <w:bottom w:val="none" w:sz="0" w:space="0" w:color="auto"/>
            <w:right w:val="none" w:sz="0" w:space="0" w:color="auto"/>
          </w:divBdr>
        </w:div>
        <w:div w:id="1452820540">
          <w:marLeft w:val="547"/>
          <w:marRight w:val="0"/>
          <w:marTop w:val="72"/>
          <w:marBottom w:val="0"/>
          <w:divBdr>
            <w:top w:val="none" w:sz="0" w:space="0" w:color="auto"/>
            <w:left w:val="none" w:sz="0" w:space="0" w:color="auto"/>
            <w:bottom w:val="none" w:sz="0" w:space="0" w:color="auto"/>
            <w:right w:val="none" w:sz="0" w:space="0" w:color="auto"/>
          </w:divBdr>
        </w:div>
        <w:div w:id="1169367439">
          <w:marLeft w:val="1166"/>
          <w:marRight w:val="0"/>
          <w:marTop w:val="72"/>
          <w:marBottom w:val="0"/>
          <w:divBdr>
            <w:top w:val="none" w:sz="0" w:space="0" w:color="auto"/>
            <w:left w:val="none" w:sz="0" w:space="0" w:color="auto"/>
            <w:bottom w:val="none" w:sz="0" w:space="0" w:color="auto"/>
            <w:right w:val="none" w:sz="0" w:space="0" w:color="auto"/>
          </w:divBdr>
        </w:div>
        <w:div w:id="1747192884">
          <w:marLeft w:val="1166"/>
          <w:marRight w:val="0"/>
          <w:marTop w:val="72"/>
          <w:marBottom w:val="0"/>
          <w:divBdr>
            <w:top w:val="none" w:sz="0" w:space="0" w:color="auto"/>
            <w:left w:val="none" w:sz="0" w:space="0" w:color="auto"/>
            <w:bottom w:val="none" w:sz="0" w:space="0" w:color="auto"/>
            <w:right w:val="none" w:sz="0" w:space="0" w:color="auto"/>
          </w:divBdr>
        </w:div>
      </w:divsChild>
    </w:div>
    <w:div w:id="1116678330">
      <w:bodyDiv w:val="1"/>
      <w:marLeft w:val="0"/>
      <w:marRight w:val="0"/>
      <w:marTop w:val="0"/>
      <w:marBottom w:val="0"/>
      <w:divBdr>
        <w:top w:val="none" w:sz="0" w:space="0" w:color="auto"/>
        <w:left w:val="none" w:sz="0" w:space="0" w:color="auto"/>
        <w:bottom w:val="none" w:sz="0" w:space="0" w:color="auto"/>
        <w:right w:val="none" w:sz="0" w:space="0" w:color="auto"/>
      </w:divBdr>
      <w:divsChild>
        <w:div w:id="1278638761">
          <w:marLeft w:val="0"/>
          <w:marRight w:val="0"/>
          <w:marTop w:val="0"/>
          <w:marBottom w:val="0"/>
          <w:divBdr>
            <w:top w:val="none" w:sz="0" w:space="0" w:color="auto"/>
            <w:left w:val="none" w:sz="0" w:space="0" w:color="auto"/>
            <w:bottom w:val="none" w:sz="0" w:space="0" w:color="auto"/>
            <w:right w:val="none" w:sz="0" w:space="0" w:color="auto"/>
          </w:divBdr>
        </w:div>
      </w:divsChild>
    </w:div>
    <w:div w:id="1232930260">
      <w:bodyDiv w:val="1"/>
      <w:marLeft w:val="0"/>
      <w:marRight w:val="0"/>
      <w:marTop w:val="0"/>
      <w:marBottom w:val="0"/>
      <w:divBdr>
        <w:top w:val="none" w:sz="0" w:space="0" w:color="auto"/>
        <w:left w:val="none" w:sz="0" w:space="0" w:color="auto"/>
        <w:bottom w:val="none" w:sz="0" w:space="0" w:color="auto"/>
        <w:right w:val="none" w:sz="0" w:space="0" w:color="auto"/>
      </w:divBdr>
      <w:divsChild>
        <w:div w:id="1678998838">
          <w:marLeft w:val="547"/>
          <w:marRight w:val="0"/>
          <w:marTop w:val="72"/>
          <w:marBottom w:val="0"/>
          <w:divBdr>
            <w:top w:val="none" w:sz="0" w:space="0" w:color="auto"/>
            <w:left w:val="none" w:sz="0" w:space="0" w:color="auto"/>
            <w:bottom w:val="none" w:sz="0" w:space="0" w:color="auto"/>
            <w:right w:val="none" w:sz="0" w:space="0" w:color="auto"/>
          </w:divBdr>
        </w:div>
        <w:div w:id="929705483">
          <w:marLeft w:val="547"/>
          <w:marRight w:val="0"/>
          <w:marTop w:val="72"/>
          <w:marBottom w:val="0"/>
          <w:divBdr>
            <w:top w:val="none" w:sz="0" w:space="0" w:color="auto"/>
            <w:left w:val="none" w:sz="0" w:space="0" w:color="auto"/>
            <w:bottom w:val="none" w:sz="0" w:space="0" w:color="auto"/>
            <w:right w:val="none" w:sz="0" w:space="0" w:color="auto"/>
          </w:divBdr>
        </w:div>
        <w:div w:id="66539719">
          <w:marLeft w:val="1166"/>
          <w:marRight w:val="0"/>
          <w:marTop w:val="72"/>
          <w:marBottom w:val="0"/>
          <w:divBdr>
            <w:top w:val="none" w:sz="0" w:space="0" w:color="auto"/>
            <w:left w:val="none" w:sz="0" w:space="0" w:color="auto"/>
            <w:bottom w:val="none" w:sz="0" w:space="0" w:color="auto"/>
            <w:right w:val="none" w:sz="0" w:space="0" w:color="auto"/>
          </w:divBdr>
        </w:div>
        <w:div w:id="56324466">
          <w:marLeft w:val="1166"/>
          <w:marRight w:val="0"/>
          <w:marTop w:val="72"/>
          <w:marBottom w:val="0"/>
          <w:divBdr>
            <w:top w:val="none" w:sz="0" w:space="0" w:color="auto"/>
            <w:left w:val="none" w:sz="0" w:space="0" w:color="auto"/>
            <w:bottom w:val="none" w:sz="0" w:space="0" w:color="auto"/>
            <w:right w:val="none" w:sz="0" w:space="0" w:color="auto"/>
          </w:divBdr>
        </w:div>
        <w:div w:id="1292591619">
          <w:marLeft w:val="547"/>
          <w:marRight w:val="0"/>
          <w:marTop w:val="72"/>
          <w:marBottom w:val="0"/>
          <w:divBdr>
            <w:top w:val="none" w:sz="0" w:space="0" w:color="auto"/>
            <w:left w:val="none" w:sz="0" w:space="0" w:color="auto"/>
            <w:bottom w:val="none" w:sz="0" w:space="0" w:color="auto"/>
            <w:right w:val="none" w:sz="0" w:space="0" w:color="auto"/>
          </w:divBdr>
        </w:div>
        <w:div w:id="1105268315">
          <w:marLeft w:val="547"/>
          <w:marRight w:val="0"/>
          <w:marTop w:val="72"/>
          <w:marBottom w:val="0"/>
          <w:divBdr>
            <w:top w:val="none" w:sz="0" w:space="0" w:color="auto"/>
            <w:left w:val="none" w:sz="0" w:space="0" w:color="auto"/>
            <w:bottom w:val="none" w:sz="0" w:space="0" w:color="auto"/>
            <w:right w:val="none" w:sz="0" w:space="0" w:color="auto"/>
          </w:divBdr>
        </w:div>
        <w:div w:id="947466134">
          <w:marLeft w:val="1166"/>
          <w:marRight w:val="0"/>
          <w:marTop w:val="72"/>
          <w:marBottom w:val="0"/>
          <w:divBdr>
            <w:top w:val="none" w:sz="0" w:space="0" w:color="auto"/>
            <w:left w:val="none" w:sz="0" w:space="0" w:color="auto"/>
            <w:bottom w:val="none" w:sz="0" w:space="0" w:color="auto"/>
            <w:right w:val="none" w:sz="0" w:space="0" w:color="auto"/>
          </w:divBdr>
        </w:div>
        <w:div w:id="814644242">
          <w:marLeft w:val="547"/>
          <w:marRight w:val="0"/>
          <w:marTop w:val="72"/>
          <w:marBottom w:val="0"/>
          <w:divBdr>
            <w:top w:val="none" w:sz="0" w:space="0" w:color="auto"/>
            <w:left w:val="none" w:sz="0" w:space="0" w:color="auto"/>
            <w:bottom w:val="none" w:sz="0" w:space="0" w:color="auto"/>
            <w:right w:val="none" w:sz="0" w:space="0" w:color="auto"/>
          </w:divBdr>
        </w:div>
        <w:div w:id="2054695890">
          <w:marLeft w:val="1166"/>
          <w:marRight w:val="0"/>
          <w:marTop w:val="72"/>
          <w:marBottom w:val="0"/>
          <w:divBdr>
            <w:top w:val="none" w:sz="0" w:space="0" w:color="auto"/>
            <w:left w:val="none" w:sz="0" w:space="0" w:color="auto"/>
            <w:bottom w:val="none" w:sz="0" w:space="0" w:color="auto"/>
            <w:right w:val="none" w:sz="0" w:space="0" w:color="auto"/>
          </w:divBdr>
        </w:div>
        <w:div w:id="692001382">
          <w:marLeft w:val="1166"/>
          <w:marRight w:val="0"/>
          <w:marTop w:val="72"/>
          <w:marBottom w:val="0"/>
          <w:divBdr>
            <w:top w:val="none" w:sz="0" w:space="0" w:color="auto"/>
            <w:left w:val="none" w:sz="0" w:space="0" w:color="auto"/>
            <w:bottom w:val="none" w:sz="0" w:space="0" w:color="auto"/>
            <w:right w:val="none" w:sz="0" w:space="0" w:color="auto"/>
          </w:divBdr>
        </w:div>
        <w:div w:id="1035695348">
          <w:marLeft w:val="1166"/>
          <w:marRight w:val="0"/>
          <w:marTop w:val="72"/>
          <w:marBottom w:val="0"/>
          <w:divBdr>
            <w:top w:val="none" w:sz="0" w:space="0" w:color="auto"/>
            <w:left w:val="none" w:sz="0" w:space="0" w:color="auto"/>
            <w:bottom w:val="none" w:sz="0" w:space="0" w:color="auto"/>
            <w:right w:val="none" w:sz="0" w:space="0" w:color="auto"/>
          </w:divBdr>
        </w:div>
        <w:div w:id="1427310262">
          <w:marLeft w:val="1800"/>
          <w:marRight w:val="0"/>
          <w:marTop w:val="62"/>
          <w:marBottom w:val="0"/>
          <w:divBdr>
            <w:top w:val="none" w:sz="0" w:space="0" w:color="auto"/>
            <w:left w:val="none" w:sz="0" w:space="0" w:color="auto"/>
            <w:bottom w:val="none" w:sz="0" w:space="0" w:color="auto"/>
            <w:right w:val="none" w:sz="0" w:space="0" w:color="auto"/>
          </w:divBdr>
        </w:div>
        <w:div w:id="224220595">
          <w:marLeft w:val="1800"/>
          <w:marRight w:val="0"/>
          <w:marTop w:val="62"/>
          <w:marBottom w:val="0"/>
          <w:divBdr>
            <w:top w:val="none" w:sz="0" w:space="0" w:color="auto"/>
            <w:left w:val="none" w:sz="0" w:space="0" w:color="auto"/>
            <w:bottom w:val="none" w:sz="0" w:space="0" w:color="auto"/>
            <w:right w:val="none" w:sz="0" w:space="0" w:color="auto"/>
          </w:divBdr>
        </w:div>
        <w:div w:id="1548029877">
          <w:marLeft w:val="1800"/>
          <w:marRight w:val="0"/>
          <w:marTop w:val="62"/>
          <w:marBottom w:val="0"/>
          <w:divBdr>
            <w:top w:val="none" w:sz="0" w:space="0" w:color="auto"/>
            <w:left w:val="none" w:sz="0" w:space="0" w:color="auto"/>
            <w:bottom w:val="none" w:sz="0" w:space="0" w:color="auto"/>
            <w:right w:val="none" w:sz="0" w:space="0" w:color="auto"/>
          </w:divBdr>
        </w:div>
        <w:div w:id="492110153">
          <w:marLeft w:val="547"/>
          <w:marRight w:val="0"/>
          <w:marTop w:val="72"/>
          <w:marBottom w:val="0"/>
          <w:divBdr>
            <w:top w:val="none" w:sz="0" w:space="0" w:color="auto"/>
            <w:left w:val="none" w:sz="0" w:space="0" w:color="auto"/>
            <w:bottom w:val="none" w:sz="0" w:space="0" w:color="auto"/>
            <w:right w:val="none" w:sz="0" w:space="0" w:color="auto"/>
          </w:divBdr>
        </w:div>
        <w:div w:id="1306739815">
          <w:marLeft w:val="547"/>
          <w:marRight w:val="0"/>
          <w:marTop w:val="72"/>
          <w:marBottom w:val="0"/>
          <w:divBdr>
            <w:top w:val="none" w:sz="0" w:space="0" w:color="auto"/>
            <w:left w:val="none" w:sz="0" w:space="0" w:color="auto"/>
            <w:bottom w:val="none" w:sz="0" w:space="0" w:color="auto"/>
            <w:right w:val="none" w:sz="0" w:space="0" w:color="auto"/>
          </w:divBdr>
        </w:div>
      </w:divsChild>
    </w:div>
    <w:div w:id="1238058990">
      <w:bodyDiv w:val="1"/>
      <w:marLeft w:val="0"/>
      <w:marRight w:val="0"/>
      <w:marTop w:val="0"/>
      <w:marBottom w:val="0"/>
      <w:divBdr>
        <w:top w:val="none" w:sz="0" w:space="0" w:color="auto"/>
        <w:left w:val="none" w:sz="0" w:space="0" w:color="auto"/>
        <w:bottom w:val="none" w:sz="0" w:space="0" w:color="auto"/>
        <w:right w:val="none" w:sz="0" w:space="0" w:color="auto"/>
      </w:divBdr>
      <w:divsChild>
        <w:div w:id="643045266">
          <w:marLeft w:val="547"/>
          <w:marRight w:val="0"/>
          <w:marTop w:val="58"/>
          <w:marBottom w:val="0"/>
          <w:divBdr>
            <w:top w:val="none" w:sz="0" w:space="0" w:color="auto"/>
            <w:left w:val="none" w:sz="0" w:space="0" w:color="auto"/>
            <w:bottom w:val="none" w:sz="0" w:space="0" w:color="auto"/>
            <w:right w:val="none" w:sz="0" w:space="0" w:color="auto"/>
          </w:divBdr>
        </w:div>
        <w:div w:id="142820622">
          <w:marLeft w:val="1166"/>
          <w:marRight w:val="0"/>
          <w:marTop w:val="58"/>
          <w:marBottom w:val="0"/>
          <w:divBdr>
            <w:top w:val="none" w:sz="0" w:space="0" w:color="auto"/>
            <w:left w:val="none" w:sz="0" w:space="0" w:color="auto"/>
            <w:bottom w:val="none" w:sz="0" w:space="0" w:color="auto"/>
            <w:right w:val="none" w:sz="0" w:space="0" w:color="auto"/>
          </w:divBdr>
        </w:div>
        <w:div w:id="1415281508">
          <w:marLeft w:val="1166"/>
          <w:marRight w:val="0"/>
          <w:marTop w:val="58"/>
          <w:marBottom w:val="0"/>
          <w:divBdr>
            <w:top w:val="none" w:sz="0" w:space="0" w:color="auto"/>
            <w:left w:val="none" w:sz="0" w:space="0" w:color="auto"/>
            <w:bottom w:val="none" w:sz="0" w:space="0" w:color="auto"/>
            <w:right w:val="none" w:sz="0" w:space="0" w:color="auto"/>
          </w:divBdr>
        </w:div>
        <w:div w:id="288823080">
          <w:marLeft w:val="547"/>
          <w:marRight w:val="0"/>
          <w:marTop w:val="58"/>
          <w:marBottom w:val="0"/>
          <w:divBdr>
            <w:top w:val="none" w:sz="0" w:space="0" w:color="auto"/>
            <w:left w:val="none" w:sz="0" w:space="0" w:color="auto"/>
            <w:bottom w:val="none" w:sz="0" w:space="0" w:color="auto"/>
            <w:right w:val="none" w:sz="0" w:space="0" w:color="auto"/>
          </w:divBdr>
        </w:div>
        <w:div w:id="1690520881">
          <w:marLeft w:val="547"/>
          <w:marRight w:val="0"/>
          <w:marTop w:val="58"/>
          <w:marBottom w:val="0"/>
          <w:divBdr>
            <w:top w:val="none" w:sz="0" w:space="0" w:color="auto"/>
            <w:left w:val="none" w:sz="0" w:space="0" w:color="auto"/>
            <w:bottom w:val="none" w:sz="0" w:space="0" w:color="auto"/>
            <w:right w:val="none" w:sz="0" w:space="0" w:color="auto"/>
          </w:divBdr>
        </w:div>
        <w:div w:id="764111377">
          <w:marLeft w:val="1166"/>
          <w:marRight w:val="0"/>
          <w:marTop w:val="58"/>
          <w:marBottom w:val="0"/>
          <w:divBdr>
            <w:top w:val="none" w:sz="0" w:space="0" w:color="auto"/>
            <w:left w:val="none" w:sz="0" w:space="0" w:color="auto"/>
            <w:bottom w:val="none" w:sz="0" w:space="0" w:color="auto"/>
            <w:right w:val="none" w:sz="0" w:space="0" w:color="auto"/>
          </w:divBdr>
        </w:div>
        <w:div w:id="322465184">
          <w:marLeft w:val="1166"/>
          <w:marRight w:val="0"/>
          <w:marTop w:val="58"/>
          <w:marBottom w:val="0"/>
          <w:divBdr>
            <w:top w:val="none" w:sz="0" w:space="0" w:color="auto"/>
            <w:left w:val="none" w:sz="0" w:space="0" w:color="auto"/>
            <w:bottom w:val="none" w:sz="0" w:space="0" w:color="auto"/>
            <w:right w:val="none" w:sz="0" w:space="0" w:color="auto"/>
          </w:divBdr>
        </w:div>
        <w:div w:id="830175885">
          <w:marLeft w:val="547"/>
          <w:marRight w:val="0"/>
          <w:marTop w:val="58"/>
          <w:marBottom w:val="0"/>
          <w:divBdr>
            <w:top w:val="none" w:sz="0" w:space="0" w:color="auto"/>
            <w:left w:val="none" w:sz="0" w:space="0" w:color="auto"/>
            <w:bottom w:val="none" w:sz="0" w:space="0" w:color="auto"/>
            <w:right w:val="none" w:sz="0" w:space="0" w:color="auto"/>
          </w:divBdr>
        </w:div>
        <w:div w:id="1021737777">
          <w:marLeft w:val="1166"/>
          <w:marRight w:val="0"/>
          <w:marTop w:val="58"/>
          <w:marBottom w:val="0"/>
          <w:divBdr>
            <w:top w:val="none" w:sz="0" w:space="0" w:color="auto"/>
            <w:left w:val="none" w:sz="0" w:space="0" w:color="auto"/>
            <w:bottom w:val="none" w:sz="0" w:space="0" w:color="auto"/>
            <w:right w:val="none" w:sz="0" w:space="0" w:color="auto"/>
          </w:divBdr>
        </w:div>
        <w:div w:id="1939562423">
          <w:marLeft w:val="1166"/>
          <w:marRight w:val="0"/>
          <w:marTop w:val="58"/>
          <w:marBottom w:val="0"/>
          <w:divBdr>
            <w:top w:val="none" w:sz="0" w:space="0" w:color="auto"/>
            <w:left w:val="none" w:sz="0" w:space="0" w:color="auto"/>
            <w:bottom w:val="none" w:sz="0" w:space="0" w:color="auto"/>
            <w:right w:val="none" w:sz="0" w:space="0" w:color="auto"/>
          </w:divBdr>
        </w:div>
        <w:div w:id="1354576009">
          <w:marLeft w:val="1166"/>
          <w:marRight w:val="0"/>
          <w:marTop w:val="58"/>
          <w:marBottom w:val="0"/>
          <w:divBdr>
            <w:top w:val="none" w:sz="0" w:space="0" w:color="auto"/>
            <w:left w:val="none" w:sz="0" w:space="0" w:color="auto"/>
            <w:bottom w:val="none" w:sz="0" w:space="0" w:color="auto"/>
            <w:right w:val="none" w:sz="0" w:space="0" w:color="auto"/>
          </w:divBdr>
        </w:div>
        <w:div w:id="144012770">
          <w:marLeft w:val="547"/>
          <w:marRight w:val="0"/>
          <w:marTop w:val="58"/>
          <w:marBottom w:val="0"/>
          <w:divBdr>
            <w:top w:val="none" w:sz="0" w:space="0" w:color="auto"/>
            <w:left w:val="none" w:sz="0" w:space="0" w:color="auto"/>
            <w:bottom w:val="none" w:sz="0" w:space="0" w:color="auto"/>
            <w:right w:val="none" w:sz="0" w:space="0" w:color="auto"/>
          </w:divBdr>
        </w:div>
        <w:div w:id="919560848">
          <w:marLeft w:val="1166"/>
          <w:marRight w:val="0"/>
          <w:marTop w:val="58"/>
          <w:marBottom w:val="0"/>
          <w:divBdr>
            <w:top w:val="none" w:sz="0" w:space="0" w:color="auto"/>
            <w:left w:val="none" w:sz="0" w:space="0" w:color="auto"/>
            <w:bottom w:val="none" w:sz="0" w:space="0" w:color="auto"/>
            <w:right w:val="none" w:sz="0" w:space="0" w:color="auto"/>
          </w:divBdr>
        </w:div>
        <w:div w:id="45841616">
          <w:marLeft w:val="1166"/>
          <w:marRight w:val="0"/>
          <w:marTop w:val="58"/>
          <w:marBottom w:val="0"/>
          <w:divBdr>
            <w:top w:val="none" w:sz="0" w:space="0" w:color="auto"/>
            <w:left w:val="none" w:sz="0" w:space="0" w:color="auto"/>
            <w:bottom w:val="none" w:sz="0" w:space="0" w:color="auto"/>
            <w:right w:val="none" w:sz="0" w:space="0" w:color="auto"/>
          </w:divBdr>
        </w:div>
        <w:div w:id="345442817">
          <w:marLeft w:val="1166"/>
          <w:marRight w:val="0"/>
          <w:marTop w:val="58"/>
          <w:marBottom w:val="0"/>
          <w:divBdr>
            <w:top w:val="none" w:sz="0" w:space="0" w:color="auto"/>
            <w:left w:val="none" w:sz="0" w:space="0" w:color="auto"/>
            <w:bottom w:val="none" w:sz="0" w:space="0" w:color="auto"/>
            <w:right w:val="none" w:sz="0" w:space="0" w:color="auto"/>
          </w:divBdr>
        </w:div>
      </w:divsChild>
    </w:div>
    <w:div w:id="1297948218">
      <w:bodyDiv w:val="1"/>
      <w:marLeft w:val="0"/>
      <w:marRight w:val="0"/>
      <w:marTop w:val="0"/>
      <w:marBottom w:val="0"/>
      <w:divBdr>
        <w:top w:val="none" w:sz="0" w:space="0" w:color="auto"/>
        <w:left w:val="none" w:sz="0" w:space="0" w:color="auto"/>
        <w:bottom w:val="none" w:sz="0" w:space="0" w:color="auto"/>
        <w:right w:val="none" w:sz="0" w:space="0" w:color="auto"/>
      </w:divBdr>
      <w:divsChild>
        <w:div w:id="1059017341">
          <w:marLeft w:val="547"/>
          <w:marRight w:val="0"/>
          <w:marTop w:val="72"/>
          <w:marBottom w:val="0"/>
          <w:divBdr>
            <w:top w:val="none" w:sz="0" w:space="0" w:color="auto"/>
            <w:left w:val="none" w:sz="0" w:space="0" w:color="auto"/>
            <w:bottom w:val="none" w:sz="0" w:space="0" w:color="auto"/>
            <w:right w:val="none" w:sz="0" w:space="0" w:color="auto"/>
          </w:divBdr>
        </w:div>
        <w:div w:id="937180305">
          <w:marLeft w:val="547"/>
          <w:marRight w:val="0"/>
          <w:marTop w:val="72"/>
          <w:marBottom w:val="0"/>
          <w:divBdr>
            <w:top w:val="none" w:sz="0" w:space="0" w:color="auto"/>
            <w:left w:val="none" w:sz="0" w:space="0" w:color="auto"/>
            <w:bottom w:val="none" w:sz="0" w:space="0" w:color="auto"/>
            <w:right w:val="none" w:sz="0" w:space="0" w:color="auto"/>
          </w:divBdr>
        </w:div>
        <w:div w:id="520582801">
          <w:marLeft w:val="547"/>
          <w:marRight w:val="0"/>
          <w:marTop w:val="72"/>
          <w:marBottom w:val="0"/>
          <w:divBdr>
            <w:top w:val="none" w:sz="0" w:space="0" w:color="auto"/>
            <w:left w:val="none" w:sz="0" w:space="0" w:color="auto"/>
            <w:bottom w:val="none" w:sz="0" w:space="0" w:color="auto"/>
            <w:right w:val="none" w:sz="0" w:space="0" w:color="auto"/>
          </w:divBdr>
        </w:div>
        <w:div w:id="1261571379">
          <w:marLeft w:val="1166"/>
          <w:marRight w:val="0"/>
          <w:marTop w:val="72"/>
          <w:marBottom w:val="0"/>
          <w:divBdr>
            <w:top w:val="none" w:sz="0" w:space="0" w:color="auto"/>
            <w:left w:val="none" w:sz="0" w:space="0" w:color="auto"/>
            <w:bottom w:val="none" w:sz="0" w:space="0" w:color="auto"/>
            <w:right w:val="none" w:sz="0" w:space="0" w:color="auto"/>
          </w:divBdr>
        </w:div>
        <w:div w:id="2071033303">
          <w:marLeft w:val="1166"/>
          <w:marRight w:val="0"/>
          <w:marTop w:val="72"/>
          <w:marBottom w:val="0"/>
          <w:divBdr>
            <w:top w:val="none" w:sz="0" w:space="0" w:color="auto"/>
            <w:left w:val="none" w:sz="0" w:space="0" w:color="auto"/>
            <w:bottom w:val="none" w:sz="0" w:space="0" w:color="auto"/>
            <w:right w:val="none" w:sz="0" w:space="0" w:color="auto"/>
          </w:divBdr>
        </w:div>
        <w:div w:id="1959221761">
          <w:marLeft w:val="547"/>
          <w:marRight w:val="0"/>
          <w:marTop w:val="72"/>
          <w:marBottom w:val="0"/>
          <w:divBdr>
            <w:top w:val="none" w:sz="0" w:space="0" w:color="auto"/>
            <w:left w:val="none" w:sz="0" w:space="0" w:color="auto"/>
            <w:bottom w:val="none" w:sz="0" w:space="0" w:color="auto"/>
            <w:right w:val="none" w:sz="0" w:space="0" w:color="auto"/>
          </w:divBdr>
        </w:div>
        <w:div w:id="2134009392">
          <w:marLeft w:val="1166"/>
          <w:marRight w:val="0"/>
          <w:marTop w:val="72"/>
          <w:marBottom w:val="0"/>
          <w:divBdr>
            <w:top w:val="none" w:sz="0" w:space="0" w:color="auto"/>
            <w:left w:val="none" w:sz="0" w:space="0" w:color="auto"/>
            <w:bottom w:val="none" w:sz="0" w:space="0" w:color="auto"/>
            <w:right w:val="none" w:sz="0" w:space="0" w:color="auto"/>
          </w:divBdr>
        </w:div>
        <w:div w:id="1436098274">
          <w:marLeft w:val="1166"/>
          <w:marRight w:val="0"/>
          <w:marTop w:val="72"/>
          <w:marBottom w:val="0"/>
          <w:divBdr>
            <w:top w:val="none" w:sz="0" w:space="0" w:color="auto"/>
            <w:left w:val="none" w:sz="0" w:space="0" w:color="auto"/>
            <w:bottom w:val="none" w:sz="0" w:space="0" w:color="auto"/>
            <w:right w:val="none" w:sz="0" w:space="0" w:color="auto"/>
          </w:divBdr>
        </w:div>
        <w:div w:id="1379629050">
          <w:marLeft w:val="547"/>
          <w:marRight w:val="0"/>
          <w:marTop w:val="72"/>
          <w:marBottom w:val="0"/>
          <w:divBdr>
            <w:top w:val="none" w:sz="0" w:space="0" w:color="auto"/>
            <w:left w:val="none" w:sz="0" w:space="0" w:color="auto"/>
            <w:bottom w:val="none" w:sz="0" w:space="0" w:color="auto"/>
            <w:right w:val="none" w:sz="0" w:space="0" w:color="auto"/>
          </w:divBdr>
        </w:div>
        <w:div w:id="1790779162">
          <w:marLeft w:val="547"/>
          <w:marRight w:val="0"/>
          <w:marTop w:val="72"/>
          <w:marBottom w:val="0"/>
          <w:divBdr>
            <w:top w:val="none" w:sz="0" w:space="0" w:color="auto"/>
            <w:left w:val="none" w:sz="0" w:space="0" w:color="auto"/>
            <w:bottom w:val="none" w:sz="0" w:space="0" w:color="auto"/>
            <w:right w:val="none" w:sz="0" w:space="0" w:color="auto"/>
          </w:divBdr>
        </w:div>
        <w:div w:id="824012099">
          <w:marLeft w:val="1166"/>
          <w:marRight w:val="0"/>
          <w:marTop w:val="72"/>
          <w:marBottom w:val="0"/>
          <w:divBdr>
            <w:top w:val="none" w:sz="0" w:space="0" w:color="auto"/>
            <w:left w:val="none" w:sz="0" w:space="0" w:color="auto"/>
            <w:bottom w:val="none" w:sz="0" w:space="0" w:color="auto"/>
            <w:right w:val="none" w:sz="0" w:space="0" w:color="auto"/>
          </w:divBdr>
        </w:div>
        <w:div w:id="1215196453">
          <w:marLeft w:val="1166"/>
          <w:marRight w:val="0"/>
          <w:marTop w:val="72"/>
          <w:marBottom w:val="0"/>
          <w:divBdr>
            <w:top w:val="none" w:sz="0" w:space="0" w:color="auto"/>
            <w:left w:val="none" w:sz="0" w:space="0" w:color="auto"/>
            <w:bottom w:val="none" w:sz="0" w:space="0" w:color="auto"/>
            <w:right w:val="none" w:sz="0" w:space="0" w:color="auto"/>
          </w:divBdr>
        </w:div>
        <w:div w:id="1454060856">
          <w:marLeft w:val="1166"/>
          <w:marRight w:val="0"/>
          <w:marTop w:val="72"/>
          <w:marBottom w:val="0"/>
          <w:divBdr>
            <w:top w:val="none" w:sz="0" w:space="0" w:color="auto"/>
            <w:left w:val="none" w:sz="0" w:space="0" w:color="auto"/>
            <w:bottom w:val="none" w:sz="0" w:space="0" w:color="auto"/>
            <w:right w:val="none" w:sz="0" w:space="0" w:color="auto"/>
          </w:divBdr>
        </w:div>
        <w:div w:id="1213344218">
          <w:marLeft w:val="1166"/>
          <w:marRight w:val="0"/>
          <w:marTop w:val="72"/>
          <w:marBottom w:val="0"/>
          <w:divBdr>
            <w:top w:val="none" w:sz="0" w:space="0" w:color="auto"/>
            <w:left w:val="none" w:sz="0" w:space="0" w:color="auto"/>
            <w:bottom w:val="none" w:sz="0" w:space="0" w:color="auto"/>
            <w:right w:val="none" w:sz="0" w:space="0" w:color="auto"/>
          </w:divBdr>
        </w:div>
        <w:div w:id="331764348">
          <w:marLeft w:val="1166"/>
          <w:marRight w:val="0"/>
          <w:marTop w:val="72"/>
          <w:marBottom w:val="0"/>
          <w:divBdr>
            <w:top w:val="none" w:sz="0" w:space="0" w:color="auto"/>
            <w:left w:val="none" w:sz="0" w:space="0" w:color="auto"/>
            <w:bottom w:val="none" w:sz="0" w:space="0" w:color="auto"/>
            <w:right w:val="none" w:sz="0" w:space="0" w:color="auto"/>
          </w:divBdr>
        </w:div>
        <w:div w:id="127091639">
          <w:marLeft w:val="547"/>
          <w:marRight w:val="0"/>
          <w:marTop w:val="72"/>
          <w:marBottom w:val="0"/>
          <w:divBdr>
            <w:top w:val="none" w:sz="0" w:space="0" w:color="auto"/>
            <w:left w:val="none" w:sz="0" w:space="0" w:color="auto"/>
            <w:bottom w:val="none" w:sz="0" w:space="0" w:color="auto"/>
            <w:right w:val="none" w:sz="0" w:space="0" w:color="auto"/>
          </w:divBdr>
        </w:div>
      </w:divsChild>
    </w:div>
    <w:div w:id="1322737637">
      <w:bodyDiv w:val="1"/>
      <w:marLeft w:val="0"/>
      <w:marRight w:val="0"/>
      <w:marTop w:val="0"/>
      <w:marBottom w:val="0"/>
      <w:divBdr>
        <w:top w:val="none" w:sz="0" w:space="0" w:color="auto"/>
        <w:left w:val="none" w:sz="0" w:space="0" w:color="auto"/>
        <w:bottom w:val="none" w:sz="0" w:space="0" w:color="auto"/>
        <w:right w:val="none" w:sz="0" w:space="0" w:color="auto"/>
      </w:divBdr>
    </w:div>
    <w:div w:id="1323856688">
      <w:bodyDiv w:val="1"/>
      <w:marLeft w:val="0"/>
      <w:marRight w:val="0"/>
      <w:marTop w:val="0"/>
      <w:marBottom w:val="0"/>
      <w:divBdr>
        <w:top w:val="none" w:sz="0" w:space="0" w:color="auto"/>
        <w:left w:val="none" w:sz="0" w:space="0" w:color="auto"/>
        <w:bottom w:val="none" w:sz="0" w:space="0" w:color="auto"/>
        <w:right w:val="none" w:sz="0" w:space="0" w:color="auto"/>
      </w:divBdr>
    </w:div>
    <w:div w:id="1340347768">
      <w:bodyDiv w:val="1"/>
      <w:marLeft w:val="0"/>
      <w:marRight w:val="0"/>
      <w:marTop w:val="0"/>
      <w:marBottom w:val="0"/>
      <w:divBdr>
        <w:top w:val="none" w:sz="0" w:space="0" w:color="auto"/>
        <w:left w:val="none" w:sz="0" w:space="0" w:color="auto"/>
        <w:bottom w:val="none" w:sz="0" w:space="0" w:color="auto"/>
        <w:right w:val="none" w:sz="0" w:space="0" w:color="auto"/>
      </w:divBdr>
    </w:div>
    <w:div w:id="1363748252">
      <w:bodyDiv w:val="1"/>
      <w:marLeft w:val="0"/>
      <w:marRight w:val="0"/>
      <w:marTop w:val="0"/>
      <w:marBottom w:val="0"/>
      <w:divBdr>
        <w:top w:val="none" w:sz="0" w:space="0" w:color="auto"/>
        <w:left w:val="none" w:sz="0" w:space="0" w:color="auto"/>
        <w:bottom w:val="none" w:sz="0" w:space="0" w:color="auto"/>
        <w:right w:val="none" w:sz="0" w:space="0" w:color="auto"/>
      </w:divBdr>
    </w:div>
    <w:div w:id="1399594416">
      <w:bodyDiv w:val="1"/>
      <w:marLeft w:val="0"/>
      <w:marRight w:val="0"/>
      <w:marTop w:val="0"/>
      <w:marBottom w:val="0"/>
      <w:divBdr>
        <w:top w:val="none" w:sz="0" w:space="0" w:color="auto"/>
        <w:left w:val="none" w:sz="0" w:space="0" w:color="auto"/>
        <w:bottom w:val="none" w:sz="0" w:space="0" w:color="auto"/>
        <w:right w:val="none" w:sz="0" w:space="0" w:color="auto"/>
      </w:divBdr>
    </w:div>
    <w:div w:id="1441560959">
      <w:bodyDiv w:val="1"/>
      <w:marLeft w:val="0"/>
      <w:marRight w:val="0"/>
      <w:marTop w:val="0"/>
      <w:marBottom w:val="0"/>
      <w:divBdr>
        <w:top w:val="none" w:sz="0" w:space="0" w:color="auto"/>
        <w:left w:val="none" w:sz="0" w:space="0" w:color="auto"/>
        <w:bottom w:val="none" w:sz="0" w:space="0" w:color="auto"/>
        <w:right w:val="none" w:sz="0" w:space="0" w:color="auto"/>
      </w:divBdr>
      <w:divsChild>
        <w:div w:id="599723007">
          <w:marLeft w:val="547"/>
          <w:marRight w:val="0"/>
          <w:marTop w:val="72"/>
          <w:marBottom w:val="0"/>
          <w:divBdr>
            <w:top w:val="none" w:sz="0" w:space="0" w:color="auto"/>
            <w:left w:val="none" w:sz="0" w:space="0" w:color="auto"/>
            <w:bottom w:val="none" w:sz="0" w:space="0" w:color="auto"/>
            <w:right w:val="none" w:sz="0" w:space="0" w:color="auto"/>
          </w:divBdr>
        </w:div>
        <w:div w:id="1376394906">
          <w:marLeft w:val="547"/>
          <w:marRight w:val="0"/>
          <w:marTop w:val="72"/>
          <w:marBottom w:val="0"/>
          <w:divBdr>
            <w:top w:val="none" w:sz="0" w:space="0" w:color="auto"/>
            <w:left w:val="none" w:sz="0" w:space="0" w:color="auto"/>
            <w:bottom w:val="none" w:sz="0" w:space="0" w:color="auto"/>
            <w:right w:val="none" w:sz="0" w:space="0" w:color="auto"/>
          </w:divBdr>
        </w:div>
        <w:div w:id="2137864713">
          <w:marLeft w:val="1166"/>
          <w:marRight w:val="0"/>
          <w:marTop w:val="72"/>
          <w:marBottom w:val="0"/>
          <w:divBdr>
            <w:top w:val="none" w:sz="0" w:space="0" w:color="auto"/>
            <w:left w:val="none" w:sz="0" w:space="0" w:color="auto"/>
            <w:bottom w:val="none" w:sz="0" w:space="0" w:color="auto"/>
            <w:right w:val="none" w:sz="0" w:space="0" w:color="auto"/>
          </w:divBdr>
        </w:div>
        <w:div w:id="239215712">
          <w:marLeft w:val="1166"/>
          <w:marRight w:val="0"/>
          <w:marTop w:val="72"/>
          <w:marBottom w:val="0"/>
          <w:divBdr>
            <w:top w:val="none" w:sz="0" w:space="0" w:color="auto"/>
            <w:left w:val="none" w:sz="0" w:space="0" w:color="auto"/>
            <w:bottom w:val="none" w:sz="0" w:space="0" w:color="auto"/>
            <w:right w:val="none" w:sz="0" w:space="0" w:color="auto"/>
          </w:divBdr>
        </w:div>
        <w:div w:id="107624407">
          <w:marLeft w:val="547"/>
          <w:marRight w:val="0"/>
          <w:marTop w:val="72"/>
          <w:marBottom w:val="0"/>
          <w:divBdr>
            <w:top w:val="none" w:sz="0" w:space="0" w:color="auto"/>
            <w:left w:val="none" w:sz="0" w:space="0" w:color="auto"/>
            <w:bottom w:val="none" w:sz="0" w:space="0" w:color="auto"/>
            <w:right w:val="none" w:sz="0" w:space="0" w:color="auto"/>
          </w:divBdr>
        </w:div>
        <w:div w:id="1516186735">
          <w:marLeft w:val="547"/>
          <w:marRight w:val="0"/>
          <w:marTop w:val="72"/>
          <w:marBottom w:val="0"/>
          <w:divBdr>
            <w:top w:val="none" w:sz="0" w:space="0" w:color="auto"/>
            <w:left w:val="none" w:sz="0" w:space="0" w:color="auto"/>
            <w:bottom w:val="none" w:sz="0" w:space="0" w:color="auto"/>
            <w:right w:val="none" w:sz="0" w:space="0" w:color="auto"/>
          </w:divBdr>
        </w:div>
        <w:div w:id="548538824">
          <w:marLeft w:val="1166"/>
          <w:marRight w:val="0"/>
          <w:marTop w:val="72"/>
          <w:marBottom w:val="0"/>
          <w:divBdr>
            <w:top w:val="none" w:sz="0" w:space="0" w:color="auto"/>
            <w:left w:val="none" w:sz="0" w:space="0" w:color="auto"/>
            <w:bottom w:val="none" w:sz="0" w:space="0" w:color="auto"/>
            <w:right w:val="none" w:sz="0" w:space="0" w:color="auto"/>
          </w:divBdr>
        </w:div>
        <w:div w:id="953243860">
          <w:marLeft w:val="1166"/>
          <w:marRight w:val="0"/>
          <w:marTop w:val="72"/>
          <w:marBottom w:val="0"/>
          <w:divBdr>
            <w:top w:val="none" w:sz="0" w:space="0" w:color="auto"/>
            <w:left w:val="none" w:sz="0" w:space="0" w:color="auto"/>
            <w:bottom w:val="none" w:sz="0" w:space="0" w:color="auto"/>
            <w:right w:val="none" w:sz="0" w:space="0" w:color="auto"/>
          </w:divBdr>
        </w:div>
        <w:div w:id="1313679326">
          <w:marLeft w:val="1166"/>
          <w:marRight w:val="0"/>
          <w:marTop w:val="72"/>
          <w:marBottom w:val="0"/>
          <w:divBdr>
            <w:top w:val="none" w:sz="0" w:space="0" w:color="auto"/>
            <w:left w:val="none" w:sz="0" w:space="0" w:color="auto"/>
            <w:bottom w:val="none" w:sz="0" w:space="0" w:color="auto"/>
            <w:right w:val="none" w:sz="0" w:space="0" w:color="auto"/>
          </w:divBdr>
        </w:div>
        <w:div w:id="1898054161">
          <w:marLeft w:val="547"/>
          <w:marRight w:val="0"/>
          <w:marTop w:val="72"/>
          <w:marBottom w:val="0"/>
          <w:divBdr>
            <w:top w:val="none" w:sz="0" w:space="0" w:color="auto"/>
            <w:left w:val="none" w:sz="0" w:space="0" w:color="auto"/>
            <w:bottom w:val="none" w:sz="0" w:space="0" w:color="auto"/>
            <w:right w:val="none" w:sz="0" w:space="0" w:color="auto"/>
          </w:divBdr>
        </w:div>
        <w:div w:id="1501117551">
          <w:marLeft w:val="1166"/>
          <w:marRight w:val="0"/>
          <w:marTop w:val="72"/>
          <w:marBottom w:val="0"/>
          <w:divBdr>
            <w:top w:val="none" w:sz="0" w:space="0" w:color="auto"/>
            <w:left w:val="none" w:sz="0" w:space="0" w:color="auto"/>
            <w:bottom w:val="none" w:sz="0" w:space="0" w:color="auto"/>
            <w:right w:val="none" w:sz="0" w:space="0" w:color="auto"/>
          </w:divBdr>
        </w:div>
        <w:div w:id="31659178">
          <w:marLeft w:val="1166"/>
          <w:marRight w:val="0"/>
          <w:marTop w:val="72"/>
          <w:marBottom w:val="0"/>
          <w:divBdr>
            <w:top w:val="none" w:sz="0" w:space="0" w:color="auto"/>
            <w:left w:val="none" w:sz="0" w:space="0" w:color="auto"/>
            <w:bottom w:val="none" w:sz="0" w:space="0" w:color="auto"/>
            <w:right w:val="none" w:sz="0" w:space="0" w:color="auto"/>
          </w:divBdr>
        </w:div>
        <w:div w:id="1254700198">
          <w:marLeft w:val="1166"/>
          <w:marRight w:val="0"/>
          <w:marTop w:val="72"/>
          <w:marBottom w:val="0"/>
          <w:divBdr>
            <w:top w:val="none" w:sz="0" w:space="0" w:color="auto"/>
            <w:left w:val="none" w:sz="0" w:space="0" w:color="auto"/>
            <w:bottom w:val="none" w:sz="0" w:space="0" w:color="auto"/>
            <w:right w:val="none" w:sz="0" w:space="0" w:color="auto"/>
          </w:divBdr>
        </w:div>
        <w:div w:id="1628779829">
          <w:marLeft w:val="1166"/>
          <w:marRight w:val="0"/>
          <w:marTop w:val="72"/>
          <w:marBottom w:val="0"/>
          <w:divBdr>
            <w:top w:val="none" w:sz="0" w:space="0" w:color="auto"/>
            <w:left w:val="none" w:sz="0" w:space="0" w:color="auto"/>
            <w:bottom w:val="none" w:sz="0" w:space="0" w:color="auto"/>
            <w:right w:val="none" w:sz="0" w:space="0" w:color="auto"/>
          </w:divBdr>
        </w:div>
      </w:divsChild>
    </w:div>
    <w:div w:id="1452899339">
      <w:bodyDiv w:val="1"/>
      <w:marLeft w:val="0"/>
      <w:marRight w:val="0"/>
      <w:marTop w:val="0"/>
      <w:marBottom w:val="0"/>
      <w:divBdr>
        <w:top w:val="none" w:sz="0" w:space="0" w:color="auto"/>
        <w:left w:val="none" w:sz="0" w:space="0" w:color="auto"/>
        <w:bottom w:val="none" w:sz="0" w:space="0" w:color="auto"/>
        <w:right w:val="none" w:sz="0" w:space="0" w:color="auto"/>
      </w:divBdr>
    </w:div>
    <w:div w:id="1458256623">
      <w:bodyDiv w:val="1"/>
      <w:marLeft w:val="0"/>
      <w:marRight w:val="0"/>
      <w:marTop w:val="0"/>
      <w:marBottom w:val="0"/>
      <w:divBdr>
        <w:top w:val="none" w:sz="0" w:space="0" w:color="auto"/>
        <w:left w:val="none" w:sz="0" w:space="0" w:color="auto"/>
        <w:bottom w:val="none" w:sz="0" w:space="0" w:color="auto"/>
        <w:right w:val="none" w:sz="0" w:space="0" w:color="auto"/>
      </w:divBdr>
      <w:divsChild>
        <w:div w:id="699625028">
          <w:marLeft w:val="360"/>
          <w:marRight w:val="0"/>
          <w:marTop w:val="200"/>
          <w:marBottom w:val="0"/>
          <w:divBdr>
            <w:top w:val="none" w:sz="0" w:space="0" w:color="auto"/>
            <w:left w:val="none" w:sz="0" w:space="0" w:color="auto"/>
            <w:bottom w:val="none" w:sz="0" w:space="0" w:color="auto"/>
            <w:right w:val="none" w:sz="0" w:space="0" w:color="auto"/>
          </w:divBdr>
        </w:div>
      </w:divsChild>
    </w:div>
    <w:div w:id="1515344676">
      <w:bodyDiv w:val="1"/>
      <w:marLeft w:val="0"/>
      <w:marRight w:val="0"/>
      <w:marTop w:val="0"/>
      <w:marBottom w:val="0"/>
      <w:divBdr>
        <w:top w:val="none" w:sz="0" w:space="0" w:color="auto"/>
        <w:left w:val="none" w:sz="0" w:space="0" w:color="auto"/>
        <w:bottom w:val="none" w:sz="0" w:space="0" w:color="auto"/>
        <w:right w:val="none" w:sz="0" w:space="0" w:color="auto"/>
      </w:divBdr>
      <w:divsChild>
        <w:div w:id="870805255">
          <w:marLeft w:val="360"/>
          <w:marRight w:val="0"/>
          <w:marTop w:val="200"/>
          <w:marBottom w:val="0"/>
          <w:divBdr>
            <w:top w:val="none" w:sz="0" w:space="0" w:color="auto"/>
            <w:left w:val="none" w:sz="0" w:space="0" w:color="auto"/>
            <w:bottom w:val="none" w:sz="0" w:space="0" w:color="auto"/>
            <w:right w:val="none" w:sz="0" w:space="0" w:color="auto"/>
          </w:divBdr>
        </w:div>
        <w:div w:id="599335672">
          <w:marLeft w:val="1080"/>
          <w:marRight w:val="0"/>
          <w:marTop w:val="100"/>
          <w:marBottom w:val="0"/>
          <w:divBdr>
            <w:top w:val="none" w:sz="0" w:space="0" w:color="auto"/>
            <w:left w:val="none" w:sz="0" w:space="0" w:color="auto"/>
            <w:bottom w:val="none" w:sz="0" w:space="0" w:color="auto"/>
            <w:right w:val="none" w:sz="0" w:space="0" w:color="auto"/>
          </w:divBdr>
        </w:div>
        <w:div w:id="453064570">
          <w:marLeft w:val="1080"/>
          <w:marRight w:val="0"/>
          <w:marTop w:val="100"/>
          <w:marBottom w:val="0"/>
          <w:divBdr>
            <w:top w:val="none" w:sz="0" w:space="0" w:color="auto"/>
            <w:left w:val="none" w:sz="0" w:space="0" w:color="auto"/>
            <w:bottom w:val="none" w:sz="0" w:space="0" w:color="auto"/>
            <w:right w:val="none" w:sz="0" w:space="0" w:color="auto"/>
          </w:divBdr>
        </w:div>
        <w:div w:id="561717835">
          <w:marLeft w:val="1080"/>
          <w:marRight w:val="0"/>
          <w:marTop w:val="100"/>
          <w:marBottom w:val="0"/>
          <w:divBdr>
            <w:top w:val="none" w:sz="0" w:space="0" w:color="auto"/>
            <w:left w:val="none" w:sz="0" w:space="0" w:color="auto"/>
            <w:bottom w:val="none" w:sz="0" w:space="0" w:color="auto"/>
            <w:right w:val="none" w:sz="0" w:space="0" w:color="auto"/>
          </w:divBdr>
        </w:div>
        <w:div w:id="2003585100">
          <w:marLeft w:val="360"/>
          <w:marRight w:val="0"/>
          <w:marTop w:val="200"/>
          <w:marBottom w:val="0"/>
          <w:divBdr>
            <w:top w:val="none" w:sz="0" w:space="0" w:color="auto"/>
            <w:left w:val="none" w:sz="0" w:space="0" w:color="auto"/>
            <w:bottom w:val="none" w:sz="0" w:space="0" w:color="auto"/>
            <w:right w:val="none" w:sz="0" w:space="0" w:color="auto"/>
          </w:divBdr>
        </w:div>
        <w:div w:id="504058527">
          <w:marLeft w:val="1080"/>
          <w:marRight w:val="0"/>
          <w:marTop w:val="100"/>
          <w:marBottom w:val="0"/>
          <w:divBdr>
            <w:top w:val="none" w:sz="0" w:space="0" w:color="auto"/>
            <w:left w:val="none" w:sz="0" w:space="0" w:color="auto"/>
            <w:bottom w:val="none" w:sz="0" w:space="0" w:color="auto"/>
            <w:right w:val="none" w:sz="0" w:space="0" w:color="auto"/>
          </w:divBdr>
        </w:div>
        <w:div w:id="807745937">
          <w:marLeft w:val="1080"/>
          <w:marRight w:val="0"/>
          <w:marTop w:val="100"/>
          <w:marBottom w:val="0"/>
          <w:divBdr>
            <w:top w:val="none" w:sz="0" w:space="0" w:color="auto"/>
            <w:left w:val="none" w:sz="0" w:space="0" w:color="auto"/>
            <w:bottom w:val="none" w:sz="0" w:space="0" w:color="auto"/>
            <w:right w:val="none" w:sz="0" w:space="0" w:color="auto"/>
          </w:divBdr>
        </w:div>
        <w:div w:id="771433130">
          <w:marLeft w:val="1080"/>
          <w:marRight w:val="0"/>
          <w:marTop w:val="100"/>
          <w:marBottom w:val="0"/>
          <w:divBdr>
            <w:top w:val="none" w:sz="0" w:space="0" w:color="auto"/>
            <w:left w:val="none" w:sz="0" w:space="0" w:color="auto"/>
            <w:bottom w:val="none" w:sz="0" w:space="0" w:color="auto"/>
            <w:right w:val="none" w:sz="0" w:space="0" w:color="auto"/>
          </w:divBdr>
        </w:div>
        <w:div w:id="560560503">
          <w:marLeft w:val="360"/>
          <w:marRight w:val="0"/>
          <w:marTop w:val="200"/>
          <w:marBottom w:val="0"/>
          <w:divBdr>
            <w:top w:val="none" w:sz="0" w:space="0" w:color="auto"/>
            <w:left w:val="none" w:sz="0" w:space="0" w:color="auto"/>
            <w:bottom w:val="none" w:sz="0" w:space="0" w:color="auto"/>
            <w:right w:val="none" w:sz="0" w:space="0" w:color="auto"/>
          </w:divBdr>
        </w:div>
        <w:div w:id="1666858923">
          <w:marLeft w:val="1080"/>
          <w:marRight w:val="0"/>
          <w:marTop w:val="100"/>
          <w:marBottom w:val="0"/>
          <w:divBdr>
            <w:top w:val="none" w:sz="0" w:space="0" w:color="auto"/>
            <w:left w:val="none" w:sz="0" w:space="0" w:color="auto"/>
            <w:bottom w:val="none" w:sz="0" w:space="0" w:color="auto"/>
            <w:right w:val="none" w:sz="0" w:space="0" w:color="auto"/>
          </w:divBdr>
        </w:div>
        <w:div w:id="1234194379">
          <w:marLeft w:val="1080"/>
          <w:marRight w:val="0"/>
          <w:marTop w:val="100"/>
          <w:marBottom w:val="0"/>
          <w:divBdr>
            <w:top w:val="none" w:sz="0" w:space="0" w:color="auto"/>
            <w:left w:val="none" w:sz="0" w:space="0" w:color="auto"/>
            <w:bottom w:val="none" w:sz="0" w:space="0" w:color="auto"/>
            <w:right w:val="none" w:sz="0" w:space="0" w:color="auto"/>
          </w:divBdr>
        </w:div>
        <w:div w:id="94523336">
          <w:marLeft w:val="1080"/>
          <w:marRight w:val="0"/>
          <w:marTop w:val="100"/>
          <w:marBottom w:val="0"/>
          <w:divBdr>
            <w:top w:val="none" w:sz="0" w:space="0" w:color="auto"/>
            <w:left w:val="none" w:sz="0" w:space="0" w:color="auto"/>
            <w:bottom w:val="none" w:sz="0" w:space="0" w:color="auto"/>
            <w:right w:val="none" w:sz="0" w:space="0" w:color="auto"/>
          </w:divBdr>
        </w:div>
      </w:divsChild>
    </w:div>
    <w:div w:id="1542356955">
      <w:bodyDiv w:val="1"/>
      <w:marLeft w:val="0"/>
      <w:marRight w:val="0"/>
      <w:marTop w:val="0"/>
      <w:marBottom w:val="0"/>
      <w:divBdr>
        <w:top w:val="none" w:sz="0" w:space="0" w:color="auto"/>
        <w:left w:val="none" w:sz="0" w:space="0" w:color="auto"/>
        <w:bottom w:val="none" w:sz="0" w:space="0" w:color="auto"/>
        <w:right w:val="none" w:sz="0" w:space="0" w:color="auto"/>
      </w:divBdr>
      <w:divsChild>
        <w:div w:id="1459182811">
          <w:marLeft w:val="0"/>
          <w:marRight w:val="0"/>
          <w:marTop w:val="0"/>
          <w:marBottom w:val="0"/>
          <w:divBdr>
            <w:top w:val="none" w:sz="0" w:space="0" w:color="auto"/>
            <w:left w:val="none" w:sz="0" w:space="0" w:color="auto"/>
            <w:bottom w:val="none" w:sz="0" w:space="0" w:color="auto"/>
            <w:right w:val="none" w:sz="0" w:space="0" w:color="auto"/>
          </w:divBdr>
        </w:div>
      </w:divsChild>
    </w:div>
    <w:div w:id="1572811489">
      <w:bodyDiv w:val="1"/>
      <w:marLeft w:val="0"/>
      <w:marRight w:val="0"/>
      <w:marTop w:val="0"/>
      <w:marBottom w:val="0"/>
      <w:divBdr>
        <w:top w:val="none" w:sz="0" w:space="0" w:color="auto"/>
        <w:left w:val="none" w:sz="0" w:space="0" w:color="auto"/>
        <w:bottom w:val="none" w:sz="0" w:space="0" w:color="auto"/>
        <w:right w:val="none" w:sz="0" w:space="0" w:color="auto"/>
      </w:divBdr>
    </w:div>
    <w:div w:id="1576010876">
      <w:bodyDiv w:val="1"/>
      <w:marLeft w:val="0"/>
      <w:marRight w:val="0"/>
      <w:marTop w:val="0"/>
      <w:marBottom w:val="0"/>
      <w:divBdr>
        <w:top w:val="none" w:sz="0" w:space="0" w:color="auto"/>
        <w:left w:val="none" w:sz="0" w:space="0" w:color="auto"/>
        <w:bottom w:val="none" w:sz="0" w:space="0" w:color="auto"/>
        <w:right w:val="none" w:sz="0" w:space="0" w:color="auto"/>
      </w:divBdr>
      <w:divsChild>
        <w:div w:id="1330213465">
          <w:marLeft w:val="547"/>
          <w:marRight w:val="0"/>
          <w:marTop w:val="72"/>
          <w:marBottom w:val="0"/>
          <w:divBdr>
            <w:top w:val="none" w:sz="0" w:space="0" w:color="auto"/>
            <w:left w:val="none" w:sz="0" w:space="0" w:color="auto"/>
            <w:bottom w:val="none" w:sz="0" w:space="0" w:color="auto"/>
            <w:right w:val="none" w:sz="0" w:space="0" w:color="auto"/>
          </w:divBdr>
        </w:div>
        <w:div w:id="1826043361">
          <w:marLeft w:val="547"/>
          <w:marRight w:val="0"/>
          <w:marTop w:val="72"/>
          <w:marBottom w:val="0"/>
          <w:divBdr>
            <w:top w:val="none" w:sz="0" w:space="0" w:color="auto"/>
            <w:left w:val="none" w:sz="0" w:space="0" w:color="auto"/>
            <w:bottom w:val="none" w:sz="0" w:space="0" w:color="auto"/>
            <w:right w:val="none" w:sz="0" w:space="0" w:color="auto"/>
          </w:divBdr>
        </w:div>
        <w:div w:id="507477864">
          <w:marLeft w:val="1166"/>
          <w:marRight w:val="0"/>
          <w:marTop w:val="72"/>
          <w:marBottom w:val="0"/>
          <w:divBdr>
            <w:top w:val="none" w:sz="0" w:space="0" w:color="auto"/>
            <w:left w:val="none" w:sz="0" w:space="0" w:color="auto"/>
            <w:bottom w:val="none" w:sz="0" w:space="0" w:color="auto"/>
            <w:right w:val="none" w:sz="0" w:space="0" w:color="auto"/>
          </w:divBdr>
        </w:div>
        <w:div w:id="1417633743">
          <w:marLeft w:val="1166"/>
          <w:marRight w:val="0"/>
          <w:marTop w:val="72"/>
          <w:marBottom w:val="0"/>
          <w:divBdr>
            <w:top w:val="none" w:sz="0" w:space="0" w:color="auto"/>
            <w:left w:val="none" w:sz="0" w:space="0" w:color="auto"/>
            <w:bottom w:val="none" w:sz="0" w:space="0" w:color="auto"/>
            <w:right w:val="none" w:sz="0" w:space="0" w:color="auto"/>
          </w:divBdr>
        </w:div>
        <w:div w:id="524759395">
          <w:marLeft w:val="547"/>
          <w:marRight w:val="0"/>
          <w:marTop w:val="72"/>
          <w:marBottom w:val="0"/>
          <w:divBdr>
            <w:top w:val="none" w:sz="0" w:space="0" w:color="auto"/>
            <w:left w:val="none" w:sz="0" w:space="0" w:color="auto"/>
            <w:bottom w:val="none" w:sz="0" w:space="0" w:color="auto"/>
            <w:right w:val="none" w:sz="0" w:space="0" w:color="auto"/>
          </w:divBdr>
        </w:div>
        <w:div w:id="1160191789">
          <w:marLeft w:val="547"/>
          <w:marRight w:val="0"/>
          <w:marTop w:val="72"/>
          <w:marBottom w:val="0"/>
          <w:divBdr>
            <w:top w:val="none" w:sz="0" w:space="0" w:color="auto"/>
            <w:left w:val="none" w:sz="0" w:space="0" w:color="auto"/>
            <w:bottom w:val="none" w:sz="0" w:space="0" w:color="auto"/>
            <w:right w:val="none" w:sz="0" w:space="0" w:color="auto"/>
          </w:divBdr>
        </w:div>
        <w:div w:id="561136195">
          <w:marLeft w:val="1166"/>
          <w:marRight w:val="0"/>
          <w:marTop w:val="72"/>
          <w:marBottom w:val="0"/>
          <w:divBdr>
            <w:top w:val="none" w:sz="0" w:space="0" w:color="auto"/>
            <w:left w:val="none" w:sz="0" w:space="0" w:color="auto"/>
            <w:bottom w:val="none" w:sz="0" w:space="0" w:color="auto"/>
            <w:right w:val="none" w:sz="0" w:space="0" w:color="auto"/>
          </w:divBdr>
        </w:div>
        <w:div w:id="247538532">
          <w:marLeft w:val="1166"/>
          <w:marRight w:val="0"/>
          <w:marTop w:val="72"/>
          <w:marBottom w:val="0"/>
          <w:divBdr>
            <w:top w:val="none" w:sz="0" w:space="0" w:color="auto"/>
            <w:left w:val="none" w:sz="0" w:space="0" w:color="auto"/>
            <w:bottom w:val="none" w:sz="0" w:space="0" w:color="auto"/>
            <w:right w:val="none" w:sz="0" w:space="0" w:color="auto"/>
          </w:divBdr>
        </w:div>
        <w:div w:id="1296793183">
          <w:marLeft w:val="1166"/>
          <w:marRight w:val="0"/>
          <w:marTop w:val="72"/>
          <w:marBottom w:val="0"/>
          <w:divBdr>
            <w:top w:val="none" w:sz="0" w:space="0" w:color="auto"/>
            <w:left w:val="none" w:sz="0" w:space="0" w:color="auto"/>
            <w:bottom w:val="none" w:sz="0" w:space="0" w:color="auto"/>
            <w:right w:val="none" w:sz="0" w:space="0" w:color="auto"/>
          </w:divBdr>
        </w:div>
        <w:div w:id="1002195290">
          <w:marLeft w:val="547"/>
          <w:marRight w:val="0"/>
          <w:marTop w:val="72"/>
          <w:marBottom w:val="0"/>
          <w:divBdr>
            <w:top w:val="none" w:sz="0" w:space="0" w:color="auto"/>
            <w:left w:val="none" w:sz="0" w:space="0" w:color="auto"/>
            <w:bottom w:val="none" w:sz="0" w:space="0" w:color="auto"/>
            <w:right w:val="none" w:sz="0" w:space="0" w:color="auto"/>
          </w:divBdr>
        </w:div>
        <w:div w:id="672494653">
          <w:marLeft w:val="1166"/>
          <w:marRight w:val="0"/>
          <w:marTop w:val="72"/>
          <w:marBottom w:val="0"/>
          <w:divBdr>
            <w:top w:val="none" w:sz="0" w:space="0" w:color="auto"/>
            <w:left w:val="none" w:sz="0" w:space="0" w:color="auto"/>
            <w:bottom w:val="none" w:sz="0" w:space="0" w:color="auto"/>
            <w:right w:val="none" w:sz="0" w:space="0" w:color="auto"/>
          </w:divBdr>
        </w:div>
        <w:div w:id="1947418490">
          <w:marLeft w:val="1166"/>
          <w:marRight w:val="0"/>
          <w:marTop w:val="72"/>
          <w:marBottom w:val="0"/>
          <w:divBdr>
            <w:top w:val="none" w:sz="0" w:space="0" w:color="auto"/>
            <w:left w:val="none" w:sz="0" w:space="0" w:color="auto"/>
            <w:bottom w:val="none" w:sz="0" w:space="0" w:color="auto"/>
            <w:right w:val="none" w:sz="0" w:space="0" w:color="auto"/>
          </w:divBdr>
        </w:div>
        <w:div w:id="1237132839">
          <w:marLeft w:val="1166"/>
          <w:marRight w:val="0"/>
          <w:marTop w:val="72"/>
          <w:marBottom w:val="0"/>
          <w:divBdr>
            <w:top w:val="none" w:sz="0" w:space="0" w:color="auto"/>
            <w:left w:val="none" w:sz="0" w:space="0" w:color="auto"/>
            <w:bottom w:val="none" w:sz="0" w:space="0" w:color="auto"/>
            <w:right w:val="none" w:sz="0" w:space="0" w:color="auto"/>
          </w:divBdr>
        </w:div>
        <w:div w:id="766342014">
          <w:marLeft w:val="1166"/>
          <w:marRight w:val="0"/>
          <w:marTop w:val="72"/>
          <w:marBottom w:val="0"/>
          <w:divBdr>
            <w:top w:val="none" w:sz="0" w:space="0" w:color="auto"/>
            <w:left w:val="none" w:sz="0" w:space="0" w:color="auto"/>
            <w:bottom w:val="none" w:sz="0" w:space="0" w:color="auto"/>
            <w:right w:val="none" w:sz="0" w:space="0" w:color="auto"/>
          </w:divBdr>
        </w:div>
      </w:divsChild>
    </w:div>
    <w:div w:id="1581913103">
      <w:bodyDiv w:val="1"/>
      <w:marLeft w:val="0"/>
      <w:marRight w:val="0"/>
      <w:marTop w:val="0"/>
      <w:marBottom w:val="0"/>
      <w:divBdr>
        <w:top w:val="none" w:sz="0" w:space="0" w:color="auto"/>
        <w:left w:val="none" w:sz="0" w:space="0" w:color="auto"/>
        <w:bottom w:val="none" w:sz="0" w:space="0" w:color="auto"/>
        <w:right w:val="none" w:sz="0" w:space="0" w:color="auto"/>
      </w:divBdr>
    </w:div>
    <w:div w:id="1586376920">
      <w:bodyDiv w:val="1"/>
      <w:marLeft w:val="0"/>
      <w:marRight w:val="0"/>
      <w:marTop w:val="0"/>
      <w:marBottom w:val="0"/>
      <w:divBdr>
        <w:top w:val="none" w:sz="0" w:space="0" w:color="auto"/>
        <w:left w:val="none" w:sz="0" w:space="0" w:color="auto"/>
        <w:bottom w:val="none" w:sz="0" w:space="0" w:color="auto"/>
        <w:right w:val="none" w:sz="0" w:space="0" w:color="auto"/>
      </w:divBdr>
    </w:div>
    <w:div w:id="1607231454">
      <w:bodyDiv w:val="1"/>
      <w:marLeft w:val="0"/>
      <w:marRight w:val="0"/>
      <w:marTop w:val="0"/>
      <w:marBottom w:val="0"/>
      <w:divBdr>
        <w:top w:val="none" w:sz="0" w:space="0" w:color="auto"/>
        <w:left w:val="none" w:sz="0" w:space="0" w:color="auto"/>
        <w:bottom w:val="none" w:sz="0" w:space="0" w:color="auto"/>
        <w:right w:val="none" w:sz="0" w:space="0" w:color="auto"/>
      </w:divBdr>
      <w:divsChild>
        <w:div w:id="884953764">
          <w:marLeft w:val="360"/>
          <w:marRight w:val="0"/>
          <w:marTop w:val="200"/>
          <w:marBottom w:val="0"/>
          <w:divBdr>
            <w:top w:val="none" w:sz="0" w:space="0" w:color="auto"/>
            <w:left w:val="none" w:sz="0" w:space="0" w:color="auto"/>
            <w:bottom w:val="none" w:sz="0" w:space="0" w:color="auto"/>
            <w:right w:val="none" w:sz="0" w:space="0" w:color="auto"/>
          </w:divBdr>
        </w:div>
        <w:div w:id="909736301">
          <w:marLeft w:val="360"/>
          <w:marRight w:val="0"/>
          <w:marTop w:val="200"/>
          <w:marBottom w:val="0"/>
          <w:divBdr>
            <w:top w:val="none" w:sz="0" w:space="0" w:color="auto"/>
            <w:left w:val="none" w:sz="0" w:space="0" w:color="auto"/>
            <w:bottom w:val="none" w:sz="0" w:space="0" w:color="auto"/>
            <w:right w:val="none" w:sz="0" w:space="0" w:color="auto"/>
          </w:divBdr>
        </w:div>
        <w:div w:id="1617327255">
          <w:marLeft w:val="360"/>
          <w:marRight w:val="0"/>
          <w:marTop w:val="200"/>
          <w:marBottom w:val="0"/>
          <w:divBdr>
            <w:top w:val="none" w:sz="0" w:space="0" w:color="auto"/>
            <w:left w:val="none" w:sz="0" w:space="0" w:color="auto"/>
            <w:bottom w:val="none" w:sz="0" w:space="0" w:color="auto"/>
            <w:right w:val="none" w:sz="0" w:space="0" w:color="auto"/>
          </w:divBdr>
        </w:div>
        <w:div w:id="488790258">
          <w:marLeft w:val="360"/>
          <w:marRight w:val="0"/>
          <w:marTop w:val="200"/>
          <w:marBottom w:val="0"/>
          <w:divBdr>
            <w:top w:val="none" w:sz="0" w:space="0" w:color="auto"/>
            <w:left w:val="none" w:sz="0" w:space="0" w:color="auto"/>
            <w:bottom w:val="none" w:sz="0" w:space="0" w:color="auto"/>
            <w:right w:val="none" w:sz="0" w:space="0" w:color="auto"/>
          </w:divBdr>
        </w:div>
        <w:div w:id="633143537">
          <w:marLeft w:val="360"/>
          <w:marRight w:val="0"/>
          <w:marTop w:val="200"/>
          <w:marBottom w:val="0"/>
          <w:divBdr>
            <w:top w:val="none" w:sz="0" w:space="0" w:color="auto"/>
            <w:left w:val="none" w:sz="0" w:space="0" w:color="auto"/>
            <w:bottom w:val="none" w:sz="0" w:space="0" w:color="auto"/>
            <w:right w:val="none" w:sz="0" w:space="0" w:color="auto"/>
          </w:divBdr>
        </w:div>
        <w:div w:id="466507788">
          <w:marLeft w:val="1080"/>
          <w:marRight w:val="0"/>
          <w:marTop w:val="100"/>
          <w:marBottom w:val="0"/>
          <w:divBdr>
            <w:top w:val="none" w:sz="0" w:space="0" w:color="auto"/>
            <w:left w:val="none" w:sz="0" w:space="0" w:color="auto"/>
            <w:bottom w:val="none" w:sz="0" w:space="0" w:color="auto"/>
            <w:right w:val="none" w:sz="0" w:space="0" w:color="auto"/>
          </w:divBdr>
        </w:div>
        <w:div w:id="2110849165">
          <w:marLeft w:val="1800"/>
          <w:marRight w:val="0"/>
          <w:marTop w:val="100"/>
          <w:marBottom w:val="0"/>
          <w:divBdr>
            <w:top w:val="none" w:sz="0" w:space="0" w:color="auto"/>
            <w:left w:val="none" w:sz="0" w:space="0" w:color="auto"/>
            <w:bottom w:val="none" w:sz="0" w:space="0" w:color="auto"/>
            <w:right w:val="none" w:sz="0" w:space="0" w:color="auto"/>
          </w:divBdr>
        </w:div>
        <w:div w:id="1759323732">
          <w:marLeft w:val="1800"/>
          <w:marRight w:val="0"/>
          <w:marTop w:val="100"/>
          <w:marBottom w:val="0"/>
          <w:divBdr>
            <w:top w:val="none" w:sz="0" w:space="0" w:color="auto"/>
            <w:left w:val="none" w:sz="0" w:space="0" w:color="auto"/>
            <w:bottom w:val="none" w:sz="0" w:space="0" w:color="auto"/>
            <w:right w:val="none" w:sz="0" w:space="0" w:color="auto"/>
          </w:divBdr>
        </w:div>
        <w:div w:id="154805601">
          <w:marLeft w:val="1800"/>
          <w:marRight w:val="0"/>
          <w:marTop w:val="100"/>
          <w:marBottom w:val="0"/>
          <w:divBdr>
            <w:top w:val="none" w:sz="0" w:space="0" w:color="auto"/>
            <w:left w:val="none" w:sz="0" w:space="0" w:color="auto"/>
            <w:bottom w:val="none" w:sz="0" w:space="0" w:color="auto"/>
            <w:right w:val="none" w:sz="0" w:space="0" w:color="auto"/>
          </w:divBdr>
        </w:div>
        <w:div w:id="907036782">
          <w:marLeft w:val="1080"/>
          <w:marRight w:val="0"/>
          <w:marTop w:val="100"/>
          <w:marBottom w:val="0"/>
          <w:divBdr>
            <w:top w:val="none" w:sz="0" w:space="0" w:color="auto"/>
            <w:left w:val="none" w:sz="0" w:space="0" w:color="auto"/>
            <w:bottom w:val="none" w:sz="0" w:space="0" w:color="auto"/>
            <w:right w:val="none" w:sz="0" w:space="0" w:color="auto"/>
          </w:divBdr>
        </w:div>
        <w:div w:id="694186855">
          <w:marLeft w:val="1800"/>
          <w:marRight w:val="0"/>
          <w:marTop w:val="100"/>
          <w:marBottom w:val="0"/>
          <w:divBdr>
            <w:top w:val="none" w:sz="0" w:space="0" w:color="auto"/>
            <w:left w:val="none" w:sz="0" w:space="0" w:color="auto"/>
            <w:bottom w:val="none" w:sz="0" w:space="0" w:color="auto"/>
            <w:right w:val="none" w:sz="0" w:space="0" w:color="auto"/>
          </w:divBdr>
        </w:div>
        <w:div w:id="1614286566">
          <w:marLeft w:val="1800"/>
          <w:marRight w:val="0"/>
          <w:marTop w:val="100"/>
          <w:marBottom w:val="0"/>
          <w:divBdr>
            <w:top w:val="none" w:sz="0" w:space="0" w:color="auto"/>
            <w:left w:val="none" w:sz="0" w:space="0" w:color="auto"/>
            <w:bottom w:val="none" w:sz="0" w:space="0" w:color="auto"/>
            <w:right w:val="none" w:sz="0" w:space="0" w:color="auto"/>
          </w:divBdr>
        </w:div>
        <w:div w:id="1280720179">
          <w:marLeft w:val="1800"/>
          <w:marRight w:val="0"/>
          <w:marTop w:val="100"/>
          <w:marBottom w:val="0"/>
          <w:divBdr>
            <w:top w:val="none" w:sz="0" w:space="0" w:color="auto"/>
            <w:left w:val="none" w:sz="0" w:space="0" w:color="auto"/>
            <w:bottom w:val="none" w:sz="0" w:space="0" w:color="auto"/>
            <w:right w:val="none" w:sz="0" w:space="0" w:color="auto"/>
          </w:divBdr>
        </w:div>
        <w:div w:id="1728600939">
          <w:marLeft w:val="1080"/>
          <w:marRight w:val="0"/>
          <w:marTop w:val="100"/>
          <w:marBottom w:val="0"/>
          <w:divBdr>
            <w:top w:val="none" w:sz="0" w:space="0" w:color="auto"/>
            <w:left w:val="none" w:sz="0" w:space="0" w:color="auto"/>
            <w:bottom w:val="none" w:sz="0" w:space="0" w:color="auto"/>
            <w:right w:val="none" w:sz="0" w:space="0" w:color="auto"/>
          </w:divBdr>
        </w:div>
        <w:div w:id="442118768">
          <w:marLeft w:val="1800"/>
          <w:marRight w:val="0"/>
          <w:marTop w:val="100"/>
          <w:marBottom w:val="0"/>
          <w:divBdr>
            <w:top w:val="none" w:sz="0" w:space="0" w:color="auto"/>
            <w:left w:val="none" w:sz="0" w:space="0" w:color="auto"/>
            <w:bottom w:val="none" w:sz="0" w:space="0" w:color="auto"/>
            <w:right w:val="none" w:sz="0" w:space="0" w:color="auto"/>
          </w:divBdr>
        </w:div>
        <w:div w:id="373434584">
          <w:marLeft w:val="1800"/>
          <w:marRight w:val="0"/>
          <w:marTop w:val="100"/>
          <w:marBottom w:val="0"/>
          <w:divBdr>
            <w:top w:val="none" w:sz="0" w:space="0" w:color="auto"/>
            <w:left w:val="none" w:sz="0" w:space="0" w:color="auto"/>
            <w:bottom w:val="none" w:sz="0" w:space="0" w:color="auto"/>
            <w:right w:val="none" w:sz="0" w:space="0" w:color="auto"/>
          </w:divBdr>
        </w:div>
        <w:div w:id="1958482451">
          <w:marLeft w:val="1800"/>
          <w:marRight w:val="0"/>
          <w:marTop w:val="100"/>
          <w:marBottom w:val="0"/>
          <w:divBdr>
            <w:top w:val="none" w:sz="0" w:space="0" w:color="auto"/>
            <w:left w:val="none" w:sz="0" w:space="0" w:color="auto"/>
            <w:bottom w:val="none" w:sz="0" w:space="0" w:color="auto"/>
            <w:right w:val="none" w:sz="0" w:space="0" w:color="auto"/>
          </w:divBdr>
        </w:div>
      </w:divsChild>
    </w:div>
    <w:div w:id="1668627449">
      <w:bodyDiv w:val="1"/>
      <w:marLeft w:val="0"/>
      <w:marRight w:val="0"/>
      <w:marTop w:val="0"/>
      <w:marBottom w:val="0"/>
      <w:divBdr>
        <w:top w:val="none" w:sz="0" w:space="0" w:color="auto"/>
        <w:left w:val="none" w:sz="0" w:space="0" w:color="auto"/>
        <w:bottom w:val="none" w:sz="0" w:space="0" w:color="auto"/>
        <w:right w:val="none" w:sz="0" w:space="0" w:color="auto"/>
      </w:divBdr>
      <w:divsChild>
        <w:div w:id="1725130825">
          <w:marLeft w:val="0"/>
          <w:marRight w:val="0"/>
          <w:marTop w:val="0"/>
          <w:marBottom w:val="0"/>
          <w:divBdr>
            <w:top w:val="none" w:sz="0" w:space="0" w:color="auto"/>
            <w:left w:val="none" w:sz="0" w:space="0" w:color="auto"/>
            <w:bottom w:val="none" w:sz="0" w:space="0" w:color="auto"/>
            <w:right w:val="none" w:sz="0" w:space="0" w:color="auto"/>
          </w:divBdr>
        </w:div>
      </w:divsChild>
    </w:div>
    <w:div w:id="1672903849">
      <w:bodyDiv w:val="1"/>
      <w:marLeft w:val="0"/>
      <w:marRight w:val="0"/>
      <w:marTop w:val="0"/>
      <w:marBottom w:val="0"/>
      <w:divBdr>
        <w:top w:val="none" w:sz="0" w:space="0" w:color="auto"/>
        <w:left w:val="none" w:sz="0" w:space="0" w:color="auto"/>
        <w:bottom w:val="none" w:sz="0" w:space="0" w:color="auto"/>
        <w:right w:val="none" w:sz="0" w:space="0" w:color="auto"/>
      </w:divBdr>
    </w:div>
    <w:div w:id="1716388622">
      <w:bodyDiv w:val="1"/>
      <w:marLeft w:val="0"/>
      <w:marRight w:val="0"/>
      <w:marTop w:val="0"/>
      <w:marBottom w:val="0"/>
      <w:divBdr>
        <w:top w:val="none" w:sz="0" w:space="0" w:color="auto"/>
        <w:left w:val="none" w:sz="0" w:space="0" w:color="auto"/>
        <w:bottom w:val="none" w:sz="0" w:space="0" w:color="auto"/>
        <w:right w:val="none" w:sz="0" w:space="0" w:color="auto"/>
      </w:divBdr>
    </w:div>
    <w:div w:id="1759591679">
      <w:bodyDiv w:val="1"/>
      <w:marLeft w:val="0"/>
      <w:marRight w:val="0"/>
      <w:marTop w:val="0"/>
      <w:marBottom w:val="0"/>
      <w:divBdr>
        <w:top w:val="none" w:sz="0" w:space="0" w:color="auto"/>
        <w:left w:val="none" w:sz="0" w:space="0" w:color="auto"/>
        <w:bottom w:val="none" w:sz="0" w:space="0" w:color="auto"/>
        <w:right w:val="none" w:sz="0" w:space="0" w:color="auto"/>
      </w:divBdr>
    </w:div>
    <w:div w:id="1796872785">
      <w:bodyDiv w:val="1"/>
      <w:marLeft w:val="0"/>
      <w:marRight w:val="0"/>
      <w:marTop w:val="0"/>
      <w:marBottom w:val="0"/>
      <w:divBdr>
        <w:top w:val="none" w:sz="0" w:space="0" w:color="auto"/>
        <w:left w:val="none" w:sz="0" w:space="0" w:color="auto"/>
        <w:bottom w:val="none" w:sz="0" w:space="0" w:color="auto"/>
        <w:right w:val="none" w:sz="0" w:space="0" w:color="auto"/>
      </w:divBdr>
      <w:divsChild>
        <w:div w:id="39404078">
          <w:marLeft w:val="360"/>
          <w:marRight w:val="0"/>
          <w:marTop w:val="200"/>
          <w:marBottom w:val="0"/>
          <w:divBdr>
            <w:top w:val="none" w:sz="0" w:space="0" w:color="auto"/>
            <w:left w:val="none" w:sz="0" w:space="0" w:color="auto"/>
            <w:bottom w:val="none" w:sz="0" w:space="0" w:color="auto"/>
            <w:right w:val="none" w:sz="0" w:space="0" w:color="auto"/>
          </w:divBdr>
        </w:div>
        <w:div w:id="296834326">
          <w:marLeft w:val="360"/>
          <w:marRight w:val="0"/>
          <w:marTop w:val="200"/>
          <w:marBottom w:val="0"/>
          <w:divBdr>
            <w:top w:val="none" w:sz="0" w:space="0" w:color="auto"/>
            <w:left w:val="none" w:sz="0" w:space="0" w:color="auto"/>
            <w:bottom w:val="none" w:sz="0" w:space="0" w:color="auto"/>
            <w:right w:val="none" w:sz="0" w:space="0" w:color="auto"/>
          </w:divBdr>
        </w:div>
        <w:div w:id="625896759">
          <w:marLeft w:val="360"/>
          <w:marRight w:val="0"/>
          <w:marTop w:val="200"/>
          <w:marBottom w:val="0"/>
          <w:divBdr>
            <w:top w:val="none" w:sz="0" w:space="0" w:color="auto"/>
            <w:left w:val="none" w:sz="0" w:space="0" w:color="auto"/>
            <w:bottom w:val="none" w:sz="0" w:space="0" w:color="auto"/>
            <w:right w:val="none" w:sz="0" w:space="0" w:color="auto"/>
          </w:divBdr>
        </w:div>
        <w:div w:id="801265198">
          <w:marLeft w:val="360"/>
          <w:marRight w:val="0"/>
          <w:marTop w:val="200"/>
          <w:marBottom w:val="0"/>
          <w:divBdr>
            <w:top w:val="none" w:sz="0" w:space="0" w:color="auto"/>
            <w:left w:val="none" w:sz="0" w:space="0" w:color="auto"/>
            <w:bottom w:val="none" w:sz="0" w:space="0" w:color="auto"/>
            <w:right w:val="none" w:sz="0" w:space="0" w:color="auto"/>
          </w:divBdr>
        </w:div>
        <w:div w:id="1538666922">
          <w:marLeft w:val="360"/>
          <w:marRight w:val="0"/>
          <w:marTop w:val="200"/>
          <w:marBottom w:val="0"/>
          <w:divBdr>
            <w:top w:val="none" w:sz="0" w:space="0" w:color="auto"/>
            <w:left w:val="none" w:sz="0" w:space="0" w:color="auto"/>
            <w:bottom w:val="none" w:sz="0" w:space="0" w:color="auto"/>
            <w:right w:val="none" w:sz="0" w:space="0" w:color="auto"/>
          </w:divBdr>
        </w:div>
        <w:div w:id="1493178302">
          <w:marLeft w:val="360"/>
          <w:marRight w:val="0"/>
          <w:marTop w:val="200"/>
          <w:marBottom w:val="0"/>
          <w:divBdr>
            <w:top w:val="none" w:sz="0" w:space="0" w:color="auto"/>
            <w:left w:val="none" w:sz="0" w:space="0" w:color="auto"/>
            <w:bottom w:val="none" w:sz="0" w:space="0" w:color="auto"/>
            <w:right w:val="none" w:sz="0" w:space="0" w:color="auto"/>
          </w:divBdr>
        </w:div>
        <w:div w:id="1659722205">
          <w:marLeft w:val="360"/>
          <w:marRight w:val="0"/>
          <w:marTop w:val="200"/>
          <w:marBottom w:val="0"/>
          <w:divBdr>
            <w:top w:val="none" w:sz="0" w:space="0" w:color="auto"/>
            <w:left w:val="none" w:sz="0" w:space="0" w:color="auto"/>
            <w:bottom w:val="none" w:sz="0" w:space="0" w:color="auto"/>
            <w:right w:val="none" w:sz="0" w:space="0" w:color="auto"/>
          </w:divBdr>
        </w:div>
        <w:div w:id="1530491307">
          <w:marLeft w:val="360"/>
          <w:marRight w:val="0"/>
          <w:marTop w:val="200"/>
          <w:marBottom w:val="0"/>
          <w:divBdr>
            <w:top w:val="none" w:sz="0" w:space="0" w:color="auto"/>
            <w:left w:val="none" w:sz="0" w:space="0" w:color="auto"/>
            <w:bottom w:val="none" w:sz="0" w:space="0" w:color="auto"/>
            <w:right w:val="none" w:sz="0" w:space="0" w:color="auto"/>
          </w:divBdr>
        </w:div>
        <w:div w:id="286400867">
          <w:marLeft w:val="360"/>
          <w:marRight w:val="0"/>
          <w:marTop w:val="200"/>
          <w:marBottom w:val="0"/>
          <w:divBdr>
            <w:top w:val="none" w:sz="0" w:space="0" w:color="auto"/>
            <w:left w:val="none" w:sz="0" w:space="0" w:color="auto"/>
            <w:bottom w:val="none" w:sz="0" w:space="0" w:color="auto"/>
            <w:right w:val="none" w:sz="0" w:space="0" w:color="auto"/>
          </w:divBdr>
        </w:div>
      </w:divsChild>
    </w:div>
    <w:div w:id="1806778574">
      <w:bodyDiv w:val="1"/>
      <w:marLeft w:val="0"/>
      <w:marRight w:val="0"/>
      <w:marTop w:val="0"/>
      <w:marBottom w:val="0"/>
      <w:divBdr>
        <w:top w:val="none" w:sz="0" w:space="0" w:color="auto"/>
        <w:left w:val="none" w:sz="0" w:space="0" w:color="auto"/>
        <w:bottom w:val="none" w:sz="0" w:space="0" w:color="auto"/>
        <w:right w:val="none" w:sz="0" w:space="0" w:color="auto"/>
      </w:divBdr>
      <w:divsChild>
        <w:div w:id="389810676">
          <w:marLeft w:val="360"/>
          <w:marRight w:val="0"/>
          <w:marTop w:val="200"/>
          <w:marBottom w:val="0"/>
          <w:divBdr>
            <w:top w:val="none" w:sz="0" w:space="0" w:color="auto"/>
            <w:left w:val="none" w:sz="0" w:space="0" w:color="auto"/>
            <w:bottom w:val="none" w:sz="0" w:space="0" w:color="auto"/>
            <w:right w:val="none" w:sz="0" w:space="0" w:color="auto"/>
          </w:divBdr>
        </w:div>
      </w:divsChild>
    </w:div>
    <w:div w:id="1834643811">
      <w:bodyDiv w:val="1"/>
      <w:marLeft w:val="0"/>
      <w:marRight w:val="0"/>
      <w:marTop w:val="0"/>
      <w:marBottom w:val="0"/>
      <w:divBdr>
        <w:top w:val="none" w:sz="0" w:space="0" w:color="auto"/>
        <w:left w:val="none" w:sz="0" w:space="0" w:color="auto"/>
        <w:bottom w:val="none" w:sz="0" w:space="0" w:color="auto"/>
        <w:right w:val="none" w:sz="0" w:space="0" w:color="auto"/>
      </w:divBdr>
    </w:div>
    <w:div w:id="1866404385">
      <w:bodyDiv w:val="1"/>
      <w:marLeft w:val="0"/>
      <w:marRight w:val="0"/>
      <w:marTop w:val="0"/>
      <w:marBottom w:val="0"/>
      <w:divBdr>
        <w:top w:val="none" w:sz="0" w:space="0" w:color="auto"/>
        <w:left w:val="none" w:sz="0" w:space="0" w:color="auto"/>
        <w:bottom w:val="none" w:sz="0" w:space="0" w:color="auto"/>
        <w:right w:val="none" w:sz="0" w:space="0" w:color="auto"/>
      </w:divBdr>
      <w:divsChild>
        <w:div w:id="1672567891">
          <w:marLeft w:val="1166"/>
          <w:marRight w:val="0"/>
          <w:marTop w:val="62"/>
          <w:marBottom w:val="0"/>
          <w:divBdr>
            <w:top w:val="none" w:sz="0" w:space="0" w:color="auto"/>
            <w:left w:val="none" w:sz="0" w:space="0" w:color="auto"/>
            <w:bottom w:val="none" w:sz="0" w:space="0" w:color="auto"/>
            <w:right w:val="none" w:sz="0" w:space="0" w:color="auto"/>
          </w:divBdr>
        </w:div>
        <w:div w:id="1548225294">
          <w:marLeft w:val="1166"/>
          <w:marRight w:val="0"/>
          <w:marTop w:val="62"/>
          <w:marBottom w:val="0"/>
          <w:divBdr>
            <w:top w:val="none" w:sz="0" w:space="0" w:color="auto"/>
            <w:left w:val="none" w:sz="0" w:space="0" w:color="auto"/>
            <w:bottom w:val="none" w:sz="0" w:space="0" w:color="auto"/>
            <w:right w:val="none" w:sz="0" w:space="0" w:color="auto"/>
          </w:divBdr>
        </w:div>
        <w:div w:id="414859371">
          <w:marLeft w:val="1166"/>
          <w:marRight w:val="0"/>
          <w:marTop w:val="62"/>
          <w:marBottom w:val="0"/>
          <w:divBdr>
            <w:top w:val="none" w:sz="0" w:space="0" w:color="auto"/>
            <w:left w:val="none" w:sz="0" w:space="0" w:color="auto"/>
            <w:bottom w:val="none" w:sz="0" w:space="0" w:color="auto"/>
            <w:right w:val="none" w:sz="0" w:space="0" w:color="auto"/>
          </w:divBdr>
        </w:div>
        <w:div w:id="1627930087">
          <w:marLeft w:val="1166"/>
          <w:marRight w:val="0"/>
          <w:marTop w:val="62"/>
          <w:marBottom w:val="0"/>
          <w:divBdr>
            <w:top w:val="none" w:sz="0" w:space="0" w:color="auto"/>
            <w:left w:val="none" w:sz="0" w:space="0" w:color="auto"/>
            <w:bottom w:val="none" w:sz="0" w:space="0" w:color="auto"/>
            <w:right w:val="none" w:sz="0" w:space="0" w:color="auto"/>
          </w:divBdr>
        </w:div>
      </w:divsChild>
    </w:div>
    <w:div w:id="1897273914">
      <w:bodyDiv w:val="1"/>
      <w:marLeft w:val="0"/>
      <w:marRight w:val="0"/>
      <w:marTop w:val="0"/>
      <w:marBottom w:val="0"/>
      <w:divBdr>
        <w:top w:val="none" w:sz="0" w:space="0" w:color="auto"/>
        <w:left w:val="none" w:sz="0" w:space="0" w:color="auto"/>
        <w:bottom w:val="none" w:sz="0" w:space="0" w:color="auto"/>
        <w:right w:val="none" w:sz="0" w:space="0" w:color="auto"/>
      </w:divBdr>
    </w:div>
    <w:div w:id="1928078468">
      <w:bodyDiv w:val="1"/>
      <w:marLeft w:val="0"/>
      <w:marRight w:val="0"/>
      <w:marTop w:val="0"/>
      <w:marBottom w:val="0"/>
      <w:divBdr>
        <w:top w:val="none" w:sz="0" w:space="0" w:color="auto"/>
        <w:left w:val="none" w:sz="0" w:space="0" w:color="auto"/>
        <w:bottom w:val="none" w:sz="0" w:space="0" w:color="auto"/>
        <w:right w:val="none" w:sz="0" w:space="0" w:color="auto"/>
      </w:divBdr>
      <w:divsChild>
        <w:div w:id="209343">
          <w:marLeft w:val="0"/>
          <w:marRight w:val="0"/>
          <w:marTop w:val="0"/>
          <w:marBottom w:val="0"/>
          <w:divBdr>
            <w:top w:val="none" w:sz="0" w:space="0" w:color="auto"/>
            <w:left w:val="none" w:sz="0" w:space="0" w:color="auto"/>
            <w:bottom w:val="none" w:sz="0" w:space="0" w:color="auto"/>
            <w:right w:val="none" w:sz="0" w:space="0" w:color="auto"/>
          </w:divBdr>
        </w:div>
      </w:divsChild>
    </w:div>
    <w:div w:id="1945309010">
      <w:bodyDiv w:val="1"/>
      <w:marLeft w:val="0"/>
      <w:marRight w:val="0"/>
      <w:marTop w:val="0"/>
      <w:marBottom w:val="0"/>
      <w:divBdr>
        <w:top w:val="none" w:sz="0" w:space="0" w:color="auto"/>
        <w:left w:val="none" w:sz="0" w:space="0" w:color="auto"/>
        <w:bottom w:val="none" w:sz="0" w:space="0" w:color="auto"/>
        <w:right w:val="none" w:sz="0" w:space="0" w:color="auto"/>
      </w:divBdr>
    </w:div>
    <w:div w:id="2019848691">
      <w:bodyDiv w:val="1"/>
      <w:marLeft w:val="0"/>
      <w:marRight w:val="0"/>
      <w:marTop w:val="0"/>
      <w:marBottom w:val="0"/>
      <w:divBdr>
        <w:top w:val="none" w:sz="0" w:space="0" w:color="auto"/>
        <w:left w:val="none" w:sz="0" w:space="0" w:color="auto"/>
        <w:bottom w:val="none" w:sz="0" w:space="0" w:color="auto"/>
        <w:right w:val="none" w:sz="0" w:space="0" w:color="auto"/>
      </w:divBdr>
    </w:div>
    <w:div w:id="2025593680">
      <w:bodyDiv w:val="1"/>
      <w:marLeft w:val="0"/>
      <w:marRight w:val="0"/>
      <w:marTop w:val="0"/>
      <w:marBottom w:val="0"/>
      <w:divBdr>
        <w:top w:val="none" w:sz="0" w:space="0" w:color="auto"/>
        <w:left w:val="none" w:sz="0" w:space="0" w:color="auto"/>
        <w:bottom w:val="none" w:sz="0" w:space="0" w:color="auto"/>
        <w:right w:val="none" w:sz="0" w:space="0" w:color="auto"/>
      </w:divBdr>
    </w:div>
    <w:div w:id="2026512582">
      <w:bodyDiv w:val="1"/>
      <w:marLeft w:val="0"/>
      <w:marRight w:val="0"/>
      <w:marTop w:val="0"/>
      <w:marBottom w:val="0"/>
      <w:divBdr>
        <w:top w:val="none" w:sz="0" w:space="0" w:color="auto"/>
        <w:left w:val="none" w:sz="0" w:space="0" w:color="auto"/>
        <w:bottom w:val="none" w:sz="0" w:space="0" w:color="auto"/>
        <w:right w:val="none" w:sz="0" w:space="0" w:color="auto"/>
      </w:divBdr>
    </w:div>
    <w:div w:id="2100328033">
      <w:bodyDiv w:val="1"/>
      <w:marLeft w:val="0"/>
      <w:marRight w:val="0"/>
      <w:marTop w:val="0"/>
      <w:marBottom w:val="0"/>
      <w:divBdr>
        <w:top w:val="none" w:sz="0" w:space="0" w:color="auto"/>
        <w:left w:val="none" w:sz="0" w:space="0" w:color="auto"/>
        <w:bottom w:val="none" w:sz="0" w:space="0" w:color="auto"/>
        <w:right w:val="none" w:sz="0" w:space="0" w:color="auto"/>
      </w:divBdr>
    </w:div>
    <w:div w:id="2104106890">
      <w:bodyDiv w:val="1"/>
      <w:marLeft w:val="0"/>
      <w:marRight w:val="0"/>
      <w:marTop w:val="0"/>
      <w:marBottom w:val="0"/>
      <w:divBdr>
        <w:top w:val="none" w:sz="0" w:space="0" w:color="auto"/>
        <w:left w:val="none" w:sz="0" w:space="0" w:color="auto"/>
        <w:bottom w:val="none" w:sz="0" w:space="0" w:color="auto"/>
        <w:right w:val="none" w:sz="0" w:space="0" w:color="auto"/>
      </w:divBdr>
      <w:divsChild>
        <w:div w:id="911694488">
          <w:marLeft w:val="547"/>
          <w:marRight w:val="0"/>
          <w:marTop w:val="72"/>
          <w:marBottom w:val="0"/>
          <w:divBdr>
            <w:top w:val="none" w:sz="0" w:space="0" w:color="auto"/>
            <w:left w:val="none" w:sz="0" w:space="0" w:color="auto"/>
            <w:bottom w:val="none" w:sz="0" w:space="0" w:color="auto"/>
            <w:right w:val="none" w:sz="0" w:space="0" w:color="auto"/>
          </w:divBdr>
        </w:div>
        <w:div w:id="1376463178">
          <w:marLeft w:val="1166"/>
          <w:marRight w:val="0"/>
          <w:marTop w:val="72"/>
          <w:marBottom w:val="0"/>
          <w:divBdr>
            <w:top w:val="none" w:sz="0" w:space="0" w:color="auto"/>
            <w:left w:val="none" w:sz="0" w:space="0" w:color="auto"/>
            <w:bottom w:val="none" w:sz="0" w:space="0" w:color="auto"/>
            <w:right w:val="none" w:sz="0" w:space="0" w:color="auto"/>
          </w:divBdr>
        </w:div>
        <w:div w:id="309794755">
          <w:marLeft w:val="1166"/>
          <w:marRight w:val="0"/>
          <w:marTop w:val="72"/>
          <w:marBottom w:val="0"/>
          <w:divBdr>
            <w:top w:val="none" w:sz="0" w:space="0" w:color="auto"/>
            <w:left w:val="none" w:sz="0" w:space="0" w:color="auto"/>
            <w:bottom w:val="none" w:sz="0" w:space="0" w:color="auto"/>
            <w:right w:val="none" w:sz="0" w:space="0" w:color="auto"/>
          </w:divBdr>
        </w:div>
        <w:div w:id="728580752">
          <w:marLeft w:val="1166"/>
          <w:marRight w:val="0"/>
          <w:marTop w:val="72"/>
          <w:marBottom w:val="0"/>
          <w:divBdr>
            <w:top w:val="none" w:sz="0" w:space="0" w:color="auto"/>
            <w:left w:val="none" w:sz="0" w:space="0" w:color="auto"/>
            <w:bottom w:val="none" w:sz="0" w:space="0" w:color="auto"/>
            <w:right w:val="none" w:sz="0" w:space="0" w:color="auto"/>
          </w:divBdr>
        </w:div>
        <w:div w:id="1349136082">
          <w:marLeft w:val="547"/>
          <w:marRight w:val="0"/>
          <w:marTop w:val="72"/>
          <w:marBottom w:val="0"/>
          <w:divBdr>
            <w:top w:val="none" w:sz="0" w:space="0" w:color="auto"/>
            <w:left w:val="none" w:sz="0" w:space="0" w:color="auto"/>
            <w:bottom w:val="none" w:sz="0" w:space="0" w:color="auto"/>
            <w:right w:val="none" w:sz="0" w:space="0" w:color="auto"/>
          </w:divBdr>
        </w:div>
        <w:div w:id="30541750">
          <w:marLeft w:val="1166"/>
          <w:marRight w:val="0"/>
          <w:marTop w:val="72"/>
          <w:marBottom w:val="0"/>
          <w:divBdr>
            <w:top w:val="none" w:sz="0" w:space="0" w:color="auto"/>
            <w:left w:val="none" w:sz="0" w:space="0" w:color="auto"/>
            <w:bottom w:val="none" w:sz="0" w:space="0" w:color="auto"/>
            <w:right w:val="none" w:sz="0" w:space="0" w:color="auto"/>
          </w:divBdr>
        </w:div>
        <w:div w:id="2100759489">
          <w:marLeft w:val="1166"/>
          <w:marRight w:val="0"/>
          <w:marTop w:val="72"/>
          <w:marBottom w:val="0"/>
          <w:divBdr>
            <w:top w:val="none" w:sz="0" w:space="0" w:color="auto"/>
            <w:left w:val="none" w:sz="0" w:space="0" w:color="auto"/>
            <w:bottom w:val="none" w:sz="0" w:space="0" w:color="auto"/>
            <w:right w:val="none" w:sz="0" w:space="0" w:color="auto"/>
          </w:divBdr>
        </w:div>
        <w:div w:id="1295060951">
          <w:marLeft w:val="1166"/>
          <w:marRight w:val="0"/>
          <w:marTop w:val="72"/>
          <w:marBottom w:val="0"/>
          <w:divBdr>
            <w:top w:val="none" w:sz="0" w:space="0" w:color="auto"/>
            <w:left w:val="none" w:sz="0" w:space="0" w:color="auto"/>
            <w:bottom w:val="none" w:sz="0" w:space="0" w:color="auto"/>
            <w:right w:val="none" w:sz="0" w:space="0" w:color="auto"/>
          </w:divBdr>
        </w:div>
        <w:div w:id="1356536802">
          <w:marLeft w:val="547"/>
          <w:marRight w:val="0"/>
          <w:marTop w:val="72"/>
          <w:marBottom w:val="0"/>
          <w:divBdr>
            <w:top w:val="none" w:sz="0" w:space="0" w:color="auto"/>
            <w:left w:val="none" w:sz="0" w:space="0" w:color="auto"/>
            <w:bottom w:val="none" w:sz="0" w:space="0" w:color="auto"/>
            <w:right w:val="none" w:sz="0" w:space="0" w:color="auto"/>
          </w:divBdr>
        </w:div>
        <w:div w:id="1614632200">
          <w:marLeft w:val="1166"/>
          <w:marRight w:val="0"/>
          <w:marTop w:val="72"/>
          <w:marBottom w:val="0"/>
          <w:divBdr>
            <w:top w:val="none" w:sz="0" w:space="0" w:color="auto"/>
            <w:left w:val="none" w:sz="0" w:space="0" w:color="auto"/>
            <w:bottom w:val="none" w:sz="0" w:space="0" w:color="auto"/>
            <w:right w:val="none" w:sz="0" w:space="0" w:color="auto"/>
          </w:divBdr>
        </w:div>
        <w:div w:id="1205948199">
          <w:marLeft w:val="1166"/>
          <w:marRight w:val="0"/>
          <w:marTop w:val="72"/>
          <w:marBottom w:val="0"/>
          <w:divBdr>
            <w:top w:val="none" w:sz="0" w:space="0" w:color="auto"/>
            <w:left w:val="none" w:sz="0" w:space="0" w:color="auto"/>
            <w:bottom w:val="none" w:sz="0" w:space="0" w:color="auto"/>
            <w:right w:val="none" w:sz="0" w:space="0" w:color="auto"/>
          </w:divBdr>
        </w:div>
        <w:div w:id="266084840">
          <w:marLeft w:val="547"/>
          <w:marRight w:val="0"/>
          <w:marTop w:val="72"/>
          <w:marBottom w:val="0"/>
          <w:divBdr>
            <w:top w:val="none" w:sz="0" w:space="0" w:color="auto"/>
            <w:left w:val="none" w:sz="0" w:space="0" w:color="auto"/>
            <w:bottom w:val="none" w:sz="0" w:space="0" w:color="auto"/>
            <w:right w:val="none" w:sz="0" w:space="0" w:color="auto"/>
          </w:divBdr>
        </w:div>
        <w:div w:id="1758748392">
          <w:marLeft w:val="1166"/>
          <w:marRight w:val="0"/>
          <w:marTop w:val="72"/>
          <w:marBottom w:val="0"/>
          <w:divBdr>
            <w:top w:val="none" w:sz="0" w:space="0" w:color="auto"/>
            <w:left w:val="none" w:sz="0" w:space="0" w:color="auto"/>
            <w:bottom w:val="none" w:sz="0" w:space="0" w:color="auto"/>
            <w:right w:val="none" w:sz="0" w:space="0" w:color="auto"/>
          </w:divBdr>
        </w:div>
        <w:div w:id="1158883269">
          <w:marLeft w:val="547"/>
          <w:marRight w:val="0"/>
          <w:marTop w:val="72"/>
          <w:marBottom w:val="0"/>
          <w:divBdr>
            <w:top w:val="none" w:sz="0" w:space="0" w:color="auto"/>
            <w:left w:val="none" w:sz="0" w:space="0" w:color="auto"/>
            <w:bottom w:val="none" w:sz="0" w:space="0" w:color="auto"/>
            <w:right w:val="none" w:sz="0" w:space="0" w:color="auto"/>
          </w:divBdr>
        </w:div>
        <w:div w:id="1455715622">
          <w:marLeft w:val="1166"/>
          <w:marRight w:val="0"/>
          <w:marTop w:val="72"/>
          <w:marBottom w:val="0"/>
          <w:divBdr>
            <w:top w:val="none" w:sz="0" w:space="0" w:color="auto"/>
            <w:left w:val="none" w:sz="0" w:space="0" w:color="auto"/>
            <w:bottom w:val="none" w:sz="0" w:space="0" w:color="auto"/>
            <w:right w:val="none" w:sz="0" w:space="0" w:color="auto"/>
          </w:divBdr>
        </w:div>
        <w:div w:id="1360928976">
          <w:marLeft w:val="1166"/>
          <w:marRight w:val="0"/>
          <w:marTop w:val="72"/>
          <w:marBottom w:val="0"/>
          <w:divBdr>
            <w:top w:val="none" w:sz="0" w:space="0" w:color="auto"/>
            <w:left w:val="none" w:sz="0" w:space="0" w:color="auto"/>
            <w:bottom w:val="none" w:sz="0" w:space="0" w:color="auto"/>
            <w:right w:val="none" w:sz="0" w:space="0" w:color="auto"/>
          </w:divBdr>
        </w:div>
        <w:div w:id="2075348372">
          <w:marLeft w:val="1166"/>
          <w:marRight w:val="0"/>
          <w:marTop w:val="72"/>
          <w:marBottom w:val="0"/>
          <w:divBdr>
            <w:top w:val="none" w:sz="0" w:space="0" w:color="auto"/>
            <w:left w:val="none" w:sz="0" w:space="0" w:color="auto"/>
            <w:bottom w:val="none" w:sz="0" w:space="0" w:color="auto"/>
            <w:right w:val="none" w:sz="0" w:space="0" w:color="auto"/>
          </w:divBdr>
        </w:div>
        <w:div w:id="1063866376">
          <w:marLeft w:val="1166"/>
          <w:marRight w:val="0"/>
          <w:marTop w:val="72"/>
          <w:marBottom w:val="0"/>
          <w:divBdr>
            <w:top w:val="none" w:sz="0" w:space="0" w:color="auto"/>
            <w:left w:val="none" w:sz="0" w:space="0" w:color="auto"/>
            <w:bottom w:val="none" w:sz="0" w:space="0" w:color="auto"/>
            <w:right w:val="none" w:sz="0" w:space="0" w:color="auto"/>
          </w:divBdr>
        </w:div>
        <w:div w:id="1740981306">
          <w:marLeft w:val="1166"/>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ine.petit@spw.wallonie.be" TargetMode="External"/><Relationship Id="rId18" Type="http://schemas.openxmlformats.org/officeDocument/2006/relationships/hyperlink" Target="mailto:bruno.hubert@spw.wallonie.be" TargetMode="External"/><Relationship Id="rId26" Type="http://schemas.openxmlformats.org/officeDocument/2006/relationships/hyperlink" Target="mailto:s.petit@issep.be%20" TargetMode="External"/><Relationship Id="rId39" Type="http://schemas.openxmlformats.org/officeDocument/2006/relationships/hyperlink" Target="http://geoapps.wallonie.be/Cigale/Public/" TargetMode="External"/><Relationship Id="rId21" Type="http://schemas.openxmlformats.org/officeDocument/2006/relationships/hyperlink" Target="mailto:thierry.vancauwenberg@gov.wallonie.be" TargetMode="External"/><Relationship Id="rId34" Type="http://schemas.openxmlformats.org/officeDocument/2006/relationships/hyperlink" Target="mailto:Philippe.gerlache@spw.wallonie.be"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rie.wenin@spw.wallonie.be" TargetMode="External"/><Relationship Id="rId29" Type="http://schemas.openxmlformats.org/officeDocument/2006/relationships/hyperlink" Target="mailto:b.beaumont@issep.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anclaude.jasselette@spw.wallonie.be" TargetMode="External"/><Relationship Id="rId24" Type="http://schemas.openxmlformats.org/officeDocument/2006/relationships/hyperlink" Target="mailto:j.charlier@iweps.be" TargetMode="External"/><Relationship Id="rId32" Type="http://schemas.openxmlformats.org/officeDocument/2006/relationships/hyperlink" Target="mailto:e.beriaux@cra.wallonie.be" TargetMode="External"/><Relationship Id="rId37" Type="http://schemas.openxmlformats.org/officeDocument/2006/relationships/hyperlink" Target="https://www.issep.be/gteo/"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nicolas.simon@spw.wallonie.be" TargetMode="External"/><Relationship Id="rId23" Type="http://schemas.openxmlformats.org/officeDocument/2006/relationships/hyperlink" Target="mailto:martian.leclercq@crc.wallonie.be" TargetMode="External"/><Relationship Id="rId28" Type="http://schemas.openxmlformats.org/officeDocument/2006/relationships/hyperlink" Target="mailto:v.planchon@cra.wallonie.be" TargetMode="External"/><Relationship Id="rId36" Type="http://schemas.openxmlformats.org/officeDocument/2006/relationships/hyperlink" Target="mailto:i.reginster@iweps.be" TargetMode="External"/><Relationship Id="rId10" Type="http://schemas.openxmlformats.org/officeDocument/2006/relationships/endnotes" Target="endnotes.xml"/><Relationship Id="rId19" Type="http://schemas.openxmlformats.org/officeDocument/2006/relationships/hyperlink" Target="mailto:christophe.rasumny@spw.wallonie.be" TargetMode="External"/><Relationship Id="rId31" Type="http://schemas.openxmlformats.org/officeDocument/2006/relationships/hyperlink" Target="mailto:albert.grela@spw.wallonie.be"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scauflaire@spaque.be" TargetMode="External"/><Relationship Id="rId22" Type="http://schemas.openxmlformats.org/officeDocument/2006/relationships/hyperlink" Target="mailto:y.curnel@cra.wallonie.be" TargetMode="External"/><Relationship Id="rId27" Type="http://schemas.openxmlformats.org/officeDocument/2006/relationships/hyperlink" Target="mailto:Philippe.Compere@adn.be" TargetMode="External"/><Relationship Id="rId30" Type="http://schemas.openxmlformats.org/officeDocument/2006/relationships/hyperlink" Target="mailto:c.lucau-danila@cra.wallonie.be" TargetMode="External"/><Relationship Id="rId35" Type="http://schemas.openxmlformats.org/officeDocument/2006/relationships/hyperlink" Target="mailto:emmanuel.jauquet@spw.wallonie.be"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nathalie.stephenne@spw.wallonie.be%20" TargetMode="External"/><Relationship Id="rId17" Type="http://schemas.openxmlformats.org/officeDocument/2006/relationships/hyperlink" Target="mailto:elise.dyon@spw.wallonie.be" TargetMode="External"/><Relationship Id="rId25" Type="http://schemas.openxmlformats.org/officeDocument/2006/relationships/hyperlink" Target="mailto:emeline.jacquemin@spw" TargetMode="External"/><Relationship Id="rId33" Type="http://schemas.openxmlformats.org/officeDocument/2006/relationships/hyperlink" Target="mailto:boris.delfosse@spw.wallonie.be" TargetMode="External"/><Relationship Id="rId38" Type="http://schemas.openxmlformats.org/officeDocument/2006/relationships/hyperlink" Target="http://geoapps.wallonie.be/Cigale/Public/" TargetMode="External"/><Relationship Id="rId46" Type="http://schemas.openxmlformats.org/officeDocument/2006/relationships/fontTable" Target="fontTable.xml"/><Relationship Id="rId20" Type="http://schemas.openxmlformats.org/officeDocument/2006/relationships/hyperlink" Target="mailto:e.hallot@issep.be%20" TargetMode="External"/><Relationship Id="rId41"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0" ma:contentTypeDescription="Crée un document." ma:contentTypeScope="" ma:versionID="460a33d181fe2632195146f8bf1b6ebf">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E6741-7CCB-4780-BC83-669AEAB9C7DE}">
  <ds:schemaRefs>
    <ds:schemaRef ds:uri="http://schemas.microsoft.com/sharepoint/v3/contenttype/forms"/>
  </ds:schemaRefs>
</ds:datastoreItem>
</file>

<file path=customXml/itemProps2.xml><?xml version="1.0" encoding="utf-8"?>
<ds:datastoreItem xmlns:ds="http://schemas.openxmlformats.org/officeDocument/2006/customXml" ds:itemID="{054F7C3E-378D-4D94-ACD6-053C9DE62E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3FC4C-41F1-4E65-BD61-83C28EE98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30F4A3-52E9-43E8-8F84-FC066A15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8</Pages>
  <Words>3709</Words>
  <Characters>20404</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Service Public Wallon</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47818</dc:creator>
  <cp:lastModifiedBy>STEPHENNE Nathalie</cp:lastModifiedBy>
  <cp:revision>7</cp:revision>
  <cp:lastPrinted>2018-11-28T16:03:00Z</cp:lastPrinted>
  <dcterms:created xsi:type="dcterms:W3CDTF">2022-10-26T08:40:00Z</dcterms:created>
  <dcterms:modified xsi:type="dcterms:W3CDTF">2022-11-23T10:26:00Z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0x010100559A65A2DD5DF44A80A654981849549B</vt:lpwstr>
  </property>
  <property fmtid="{D5CDD505-2E9C-101B-9397-08002B2CF9AE}" pid="3" name="MSIP_Label_e72a09c5-6e26-4737-a926-47ef1ab198ae_Enabled">
    <vt:lpwstr>true</vt:lpwstr>
  </property>
  <property fmtid="{D5CDD505-2E9C-101B-9397-08002B2CF9AE}" pid="4" name="MSIP_Label_e72a09c5-6e26-4737-a926-47ef1ab198ae_SetDate">
    <vt:lpwstr>2021-08-25T07:37:03Z</vt:lpwstr>
  </property>
  <property fmtid="{D5CDD505-2E9C-101B-9397-08002B2CF9AE}" pid="5" name="MSIP_Label_e72a09c5-6e26-4737-a926-47ef1ab198ae_Method">
    <vt:lpwstr>Standard</vt:lpwstr>
  </property>
  <property fmtid="{D5CDD505-2E9C-101B-9397-08002B2CF9AE}" pid="6" name="MSIP_Label_e72a09c5-6e26-4737-a926-47ef1ab198ae_Name">
    <vt:lpwstr>e72a09c5-6e26-4737-a926-47ef1ab198ae</vt:lpwstr>
  </property>
  <property fmtid="{D5CDD505-2E9C-101B-9397-08002B2CF9AE}" pid="7" name="MSIP_Label_e72a09c5-6e26-4737-a926-47ef1ab198ae_SiteId">
    <vt:lpwstr>1f816a84-7aa6-4a56-b22a-7b3452fa8681</vt:lpwstr>
  </property>
  <property fmtid="{D5CDD505-2E9C-101B-9397-08002B2CF9AE}" pid="8" name="MSIP_Label_e72a09c5-6e26-4737-a926-47ef1ab198ae_ActionId">
    <vt:lpwstr>b2fb9c7e-d032-42ae-b71a-82357685e9f0</vt:lpwstr>
  </property>
  <property fmtid="{D5CDD505-2E9C-101B-9397-08002B2CF9AE}" pid="9" name="MSIP_Label_e72a09c5-6e26-4737-a926-47ef1ab198ae_ContentBits">
    <vt:lpwstr>8</vt:lpwstr>
  </property>
</Properties>
</file>